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6BD8895" w14:textId="77777777" w:rsidTr="007B7453">
        <w:tc>
          <w:tcPr>
            <w:tcW w:w="509" w:type="dxa"/>
          </w:tcPr>
          <w:p w14:paraId="6C7EE5DC" w14:textId="77777777"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B452587" w14:textId="77777777" w:rsidR="00672BFD" w:rsidRPr="00672BFD" w:rsidRDefault="004A17E6" w:rsidP="00C94DF2">
            <w:pPr>
              <w:pStyle w:val="afffb"/>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07AB050" w14:textId="77777777" w:rsidTr="007B7453">
        <w:tc>
          <w:tcPr>
            <w:tcW w:w="509" w:type="dxa"/>
          </w:tcPr>
          <w:p w14:paraId="302D7C1E"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BFF6962" w14:textId="77777777" w:rsidR="00FB231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92047F0" w14:textId="77777777" w:rsidTr="00DF5F11">
        <w:tc>
          <w:tcPr>
            <w:tcW w:w="6407" w:type="dxa"/>
          </w:tcPr>
          <w:p w14:paraId="2DCAD37E" w14:textId="26714889" w:rsidR="001446C2" w:rsidRDefault="001446C2" w:rsidP="00DF5F11">
            <w:pPr>
              <w:pStyle w:val="affff7"/>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E9CBE2D" wp14:editId="2E38857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03E2A">
              <w:rPr>
                <w:rFonts w:hint="eastAsia"/>
              </w:rPr>
              <w:t>32</w:t>
            </w:r>
            <w:r>
              <w:fldChar w:fldCharType="end"/>
            </w:r>
            <w:bookmarkEnd w:id="3"/>
          </w:p>
        </w:tc>
      </w:tr>
    </w:tbl>
    <w:p w14:paraId="4674A0BF" w14:textId="3BAC3192"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6036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347A212" w14:textId="77777777" w:rsidR="00AA456B" w:rsidRPr="005F4712" w:rsidRDefault="00634D9E" w:rsidP="00A952D7">
      <w:pPr>
        <w:pStyle w:val="affffffffff5"/>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E21487B"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DE67C84"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964D3C9" wp14:editId="3C1DB0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8B3A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5E4398A9"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62447AE3" w14:textId="19DCDFB2" w:rsidR="006816A4" w:rsidRDefault="0012059C"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C70B7">
        <w:t>类器官在化学品毒性测试中的应用技术规范</w:t>
      </w:r>
      <w:r>
        <w:fldChar w:fldCharType="end"/>
      </w:r>
      <w:bookmarkEnd w:id="9"/>
    </w:p>
    <w:p w14:paraId="782B3B17" w14:textId="77777777" w:rsidR="00815419" w:rsidRPr="00815419" w:rsidRDefault="00815419" w:rsidP="00324EDD">
      <w:pPr>
        <w:framePr w:w="9639" w:h="6974" w:hRule="exact" w:wrap="around" w:vAnchor="page" w:hAnchor="page" w:x="1419" w:y="6408" w:anchorLock="1"/>
        <w:ind w:left="-1418"/>
      </w:pPr>
    </w:p>
    <w:p w14:paraId="2D86DF63" w14:textId="4E35524C" w:rsidR="00755402" w:rsidRPr="00D3660F" w:rsidRDefault="00F515EE" w:rsidP="00463B77">
      <w:pPr>
        <w:pStyle w:val="afffffff7"/>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960368" w:rsidRPr="00960368">
        <w:rPr>
          <w:rFonts w:ascii="黑体" w:eastAsia="黑体" w:hAnsi="黑体"/>
          <w:noProof/>
          <w:szCs w:val="28"/>
        </w:rPr>
        <w:t>Technical specifications for organoids in chemical toxicity testing</w:t>
      </w:r>
      <w:r w:rsidRPr="00D3660F">
        <w:rPr>
          <w:rFonts w:ascii="黑体" w:eastAsia="黑体" w:hAnsi="黑体"/>
          <w:noProof/>
          <w:szCs w:val="28"/>
        </w:rPr>
        <w:fldChar w:fldCharType="end"/>
      </w:r>
      <w:bookmarkEnd w:id="10"/>
    </w:p>
    <w:p w14:paraId="2A34A086" w14:textId="77777777" w:rsidR="00815419" w:rsidRPr="00324EDD" w:rsidRDefault="00815419" w:rsidP="00324EDD">
      <w:pPr>
        <w:framePr w:w="9639" w:h="6974" w:hRule="exact" w:wrap="around" w:vAnchor="page" w:hAnchor="page" w:x="1419" w:y="6408" w:anchorLock="1"/>
        <w:spacing w:line="760" w:lineRule="exact"/>
        <w:ind w:left="-1418"/>
      </w:pPr>
    </w:p>
    <w:p w14:paraId="3FFEFA10"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33CC194C" w14:textId="027AF4C2"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37F33826" w14:textId="2EBAAFF8"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60368">
        <w:rPr>
          <w:rFonts w:hint="eastAsia"/>
          <w:noProof/>
          <w:sz w:val="21"/>
          <w:szCs w:val="28"/>
        </w:rPr>
        <w:t>（本草案完成时间：</w:t>
      </w:r>
      <w:r w:rsidR="00960368">
        <w:rPr>
          <w:rFonts w:hint="eastAsia"/>
          <w:noProof/>
          <w:sz w:val="21"/>
          <w:szCs w:val="28"/>
        </w:rPr>
        <w:t>2</w:t>
      </w:r>
      <w:r w:rsidR="00960368">
        <w:rPr>
          <w:noProof/>
          <w:sz w:val="21"/>
          <w:szCs w:val="28"/>
        </w:rPr>
        <w:t>02</w:t>
      </w:r>
      <w:r w:rsidR="008C70B7">
        <w:rPr>
          <w:noProof/>
          <w:sz w:val="21"/>
          <w:szCs w:val="28"/>
        </w:rPr>
        <w:t>4</w:t>
      </w:r>
      <w:r w:rsidR="00960368">
        <w:rPr>
          <w:noProof/>
          <w:sz w:val="21"/>
          <w:szCs w:val="28"/>
        </w:rPr>
        <w:t>.</w:t>
      </w:r>
      <w:r w:rsidR="008C70B7">
        <w:rPr>
          <w:noProof/>
          <w:sz w:val="21"/>
          <w:szCs w:val="28"/>
        </w:rPr>
        <w:t>06</w:t>
      </w:r>
      <w:r w:rsidR="00960368">
        <w:rPr>
          <w:noProof/>
          <w:sz w:val="21"/>
          <w:szCs w:val="28"/>
        </w:rPr>
        <w:t>.</w:t>
      </w:r>
      <w:r w:rsidR="008C70B7">
        <w:rPr>
          <w:noProof/>
          <w:sz w:val="21"/>
          <w:szCs w:val="28"/>
        </w:rPr>
        <w:t>01</w:t>
      </w:r>
      <w:r w:rsidR="00960368">
        <w:rPr>
          <w:rFonts w:hint="eastAsia"/>
          <w:noProof/>
          <w:sz w:val="21"/>
          <w:szCs w:val="28"/>
        </w:rPr>
        <w:t>）</w:t>
      </w:r>
      <w:r>
        <w:rPr>
          <w:noProof/>
          <w:sz w:val="21"/>
          <w:szCs w:val="28"/>
        </w:rPr>
        <w:fldChar w:fldCharType="end"/>
      </w:r>
      <w:bookmarkEnd w:id="12"/>
    </w:p>
    <w:p w14:paraId="08BDE4D9" w14:textId="77777777" w:rsidR="00DE703F" w:rsidRPr="00A6537A" w:rsidRDefault="008620FC"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7801008A" w14:textId="77777777" w:rsidR="00CD50A1" w:rsidRDefault="00087A77"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97EB8AD" w14:textId="77777777"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D7F9924" w14:textId="26AEE5A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60368">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5322E12E"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0E6FA0" wp14:editId="76DD24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C000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41E0C597" w14:textId="77777777" w:rsidR="00960368" w:rsidRDefault="00960368" w:rsidP="00960368">
      <w:pPr>
        <w:pStyle w:val="affffff4"/>
        <w:spacing w:after="468"/>
      </w:pPr>
      <w:bookmarkStart w:id="21" w:name="BookMark1"/>
      <w:r w:rsidRPr="00960368">
        <w:rPr>
          <w:spacing w:val="320"/>
        </w:rPr>
        <w:lastRenderedPageBreak/>
        <w:t>目</w:t>
      </w:r>
      <w:r>
        <w:t>次</w:t>
      </w:r>
    </w:p>
    <w:p w14:paraId="75044019" w14:textId="060E28B2" w:rsidR="0072301C" w:rsidRDefault="00960368">
      <w:pPr>
        <w:pStyle w:val="TOC1"/>
        <w:tabs>
          <w:tab w:val="right" w:leader="dot" w:pos="9344"/>
        </w:tabs>
        <w:rPr>
          <w:rFonts w:asciiTheme="minorHAnsi" w:eastAsiaTheme="minorEastAsia" w:hAnsiTheme="minorHAnsi" w:cstheme="minorBidi" w:hint="eastAsia"/>
          <w:noProof/>
          <w:szCs w:val="22"/>
        </w:rPr>
      </w:pPr>
      <w:r w:rsidRPr="00960368">
        <w:fldChar w:fldCharType="begin"/>
      </w:r>
      <w:r w:rsidRPr="00960368">
        <w:instrText xml:space="preserve"> TOC \o "1-1" \h \t "标准文件_一级条标题,2,标准文件_附录一级条标题,2," </w:instrText>
      </w:r>
      <w:r w:rsidRPr="00960368">
        <w:fldChar w:fldCharType="separate"/>
      </w:r>
      <w:hyperlink w:anchor="_Toc183789606" w:history="1">
        <w:r w:rsidR="0072301C" w:rsidRPr="00641054">
          <w:rPr>
            <w:rStyle w:val="afffffff0"/>
            <w:noProof/>
            <w:spacing w:val="320"/>
          </w:rPr>
          <w:t>前</w:t>
        </w:r>
        <w:r w:rsidR="0072301C" w:rsidRPr="00641054">
          <w:rPr>
            <w:rStyle w:val="afffffff0"/>
            <w:noProof/>
          </w:rPr>
          <w:t>言</w:t>
        </w:r>
        <w:r w:rsidR="0072301C">
          <w:rPr>
            <w:noProof/>
          </w:rPr>
          <w:tab/>
        </w:r>
        <w:r w:rsidR="0072301C">
          <w:rPr>
            <w:noProof/>
          </w:rPr>
          <w:fldChar w:fldCharType="begin"/>
        </w:r>
        <w:r w:rsidR="0072301C">
          <w:rPr>
            <w:noProof/>
          </w:rPr>
          <w:instrText xml:space="preserve"> PAGEREF _Toc183789606 \h </w:instrText>
        </w:r>
        <w:r w:rsidR="0072301C">
          <w:rPr>
            <w:noProof/>
          </w:rPr>
        </w:r>
        <w:r w:rsidR="0072301C">
          <w:rPr>
            <w:noProof/>
          </w:rPr>
          <w:fldChar w:fldCharType="separate"/>
        </w:r>
        <w:r w:rsidR="0072301C">
          <w:rPr>
            <w:noProof/>
          </w:rPr>
          <w:t>II</w:t>
        </w:r>
        <w:r w:rsidR="0072301C">
          <w:rPr>
            <w:noProof/>
          </w:rPr>
          <w:fldChar w:fldCharType="end"/>
        </w:r>
      </w:hyperlink>
    </w:p>
    <w:p w14:paraId="3F1C05E1" w14:textId="3D9F4322"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07" w:history="1">
        <w:r w:rsidRPr="00641054">
          <w:rPr>
            <w:rStyle w:val="afffffff0"/>
            <w:noProof/>
            <w:spacing w:val="320"/>
          </w:rPr>
          <w:t>引</w:t>
        </w:r>
        <w:r w:rsidRPr="00641054">
          <w:rPr>
            <w:rStyle w:val="afffffff0"/>
            <w:noProof/>
          </w:rPr>
          <w:t>言</w:t>
        </w:r>
        <w:r>
          <w:rPr>
            <w:noProof/>
          </w:rPr>
          <w:tab/>
        </w:r>
        <w:r>
          <w:rPr>
            <w:noProof/>
          </w:rPr>
          <w:fldChar w:fldCharType="begin"/>
        </w:r>
        <w:r>
          <w:rPr>
            <w:noProof/>
          </w:rPr>
          <w:instrText xml:space="preserve"> PAGEREF _Toc183789607 \h </w:instrText>
        </w:r>
        <w:r>
          <w:rPr>
            <w:noProof/>
          </w:rPr>
        </w:r>
        <w:r>
          <w:rPr>
            <w:noProof/>
          </w:rPr>
          <w:fldChar w:fldCharType="separate"/>
        </w:r>
        <w:r>
          <w:rPr>
            <w:noProof/>
          </w:rPr>
          <w:t>III</w:t>
        </w:r>
        <w:r>
          <w:rPr>
            <w:noProof/>
          </w:rPr>
          <w:fldChar w:fldCharType="end"/>
        </w:r>
      </w:hyperlink>
    </w:p>
    <w:p w14:paraId="311A59E3" w14:textId="6D534D8C"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08" w:history="1">
        <w:r w:rsidRPr="00641054">
          <w:rPr>
            <w:rStyle w:val="afffffff0"/>
            <w:noProof/>
          </w:rPr>
          <w:t>1 范围</w:t>
        </w:r>
        <w:r>
          <w:rPr>
            <w:noProof/>
          </w:rPr>
          <w:tab/>
        </w:r>
        <w:r>
          <w:rPr>
            <w:noProof/>
          </w:rPr>
          <w:fldChar w:fldCharType="begin"/>
        </w:r>
        <w:r>
          <w:rPr>
            <w:noProof/>
          </w:rPr>
          <w:instrText xml:space="preserve"> PAGEREF _Toc183789608 \h </w:instrText>
        </w:r>
        <w:r>
          <w:rPr>
            <w:noProof/>
          </w:rPr>
        </w:r>
        <w:r>
          <w:rPr>
            <w:noProof/>
          </w:rPr>
          <w:fldChar w:fldCharType="separate"/>
        </w:r>
        <w:r>
          <w:rPr>
            <w:noProof/>
          </w:rPr>
          <w:t>1</w:t>
        </w:r>
        <w:r>
          <w:rPr>
            <w:noProof/>
          </w:rPr>
          <w:fldChar w:fldCharType="end"/>
        </w:r>
      </w:hyperlink>
    </w:p>
    <w:p w14:paraId="5AF72870" w14:textId="29E7254A"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09" w:history="1">
        <w:r w:rsidRPr="00641054">
          <w:rPr>
            <w:rStyle w:val="afffffff0"/>
            <w:noProof/>
          </w:rPr>
          <w:t>2 规范性引用文件</w:t>
        </w:r>
        <w:r>
          <w:rPr>
            <w:noProof/>
          </w:rPr>
          <w:tab/>
        </w:r>
        <w:r>
          <w:rPr>
            <w:noProof/>
          </w:rPr>
          <w:fldChar w:fldCharType="begin"/>
        </w:r>
        <w:r>
          <w:rPr>
            <w:noProof/>
          </w:rPr>
          <w:instrText xml:space="preserve"> PAGEREF _Toc183789609 \h </w:instrText>
        </w:r>
        <w:r>
          <w:rPr>
            <w:noProof/>
          </w:rPr>
        </w:r>
        <w:r>
          <w:rPr>
            <w:noProof/>
          </w:rPr>
          <w:fldChar w:fldCharType="separate"/>
        </w:r>
        <w:r>
          <w:rPr>
            <w:noProof/>
          </w:rPr>
          <w:t>1</w:t>
        </w:r>
        <w:r>
          <w:rPr>
            <w:noProof/>
          </w:rPr>
          <w:fldChar w:fldCharType="end"/>
        </w:r>
      </w:hyperlink>
    </w:p>
    <w:p w14:paraId="56D73BC2" w14:textId="31A8E9B5"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10" w:history="1">
        <w:r w:rsidRPr="00641054">
          <w:rPr>
            <w:rStyle w:val="afffffff0"/>
            <w:noProof/>
          </w:rPr>
          <w:t>3 术语和定义</w:t>
        </w:r>
        <w:r>
          <w:rPr>
            <w:noProof/>
          </w:rPr>
          <w:tab/>
        </w:r>
        <w:r>
          <w:rPr>
            <w:noProof/>
          </w:rPr>
          <w:fldChar w:fldCharType="begin"/>
        </w:r>
        <w:r>
          <w:rPr>
            <w:noProof/>
          </w:rPr>
          <w:instrText xml:space="preserve"> PAGEREF _Toc183789610 \h </w:instrText>
        </w:r>
        <w:r>
          <w:rPr>
            <w:noProof/>
          </w:rPr>
        </w:r>
        <w:r>
          <w:rPr>
            <w:noProof/>
          </w:rPr>
          <w:fldChar w:fldCharType="separate"/>
        </w:r>
        <w:r>
          <w:rPr>
            <w:noProof/>
          </w:rPr>
          <w:t>1</w:t>
        </w:r>
        <w:r>
          <w:rPr>
            <w:noProof/>
          </w:rPr>
          <w:fldChar w:fldCharType="end"/>
        </w:r>
      </w:hyperlink>
    </w:p>
    <w:p w14:paraId="1A1C70F9" w14:textId="0D9FD024"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11" w:history="1">
        <w:r w:rsidRPr="00641054">
          <w:rPr>
            <w:rStyle w:val="afffffff0"/>
            <w:noProof/>
          </w:rPr>
          <w:t>4 实验原理</w:t>
        </w:r>
        <w:r>
          <w:rPr>
            <w:noProof/>
          </w:rPr>
          <w:tab/>
        </w:r>
        <w:r>
          <w:rPr>
            <w:noProof/>
          </w:rPr>
          <w:fldChar w:fldCharType="begin"/>
        </w:r>
        <w:r>
          <w:rPr>
            <w:noProof/>
          </w:rPr>
          <w:instrText xml:space="preserve"> PAGEREF _Toc183789611 \h </w:instrText>
        </w:r>
        <w:r>
          <w:rPr>
            <w:noProof/>
          </w:rPr>
        </w:r>
        <w:r>
          <w:rPr>
            <w:noProof/>
          </w:rPr>
          <w:fldChar w:fldCharType="separate"/>
        </w:r>
        <w:r>
          <w:rPr>
            <w:noProof/>
          </w:rPr>
          <w:t>1</w:t>
        </w:r>
        <w:r>
          <w:rPr>
            <w:noProof/>
          </w:rPr>
          <w:fldChar w:fldCharType="end"/>
        </w:r>
      </w:hyperlink>
    </w:p>
    <w:p w14:paraId="5026BEB9" w14:textId="4D0B8E62"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12" w:history="1">
        <w:r w:rsidRPr="00641054">
          <w:rPr>
            <w:rStyle w:val="afffffff0"/>
            <w:noProof/>
          </w:rPr>
          <w:t>5 试剂和耗材</w:t>
        </w:r>
        <w:r>
          <w:rPr>
            <w:noProof/>
          </w:rPr>
          <w:tab/>
        </w:r>
        <w:r>
          <w:rPr>
            <w:noProof/>
          </w:rPr>
          <w:fldChar w:fldCharType="begin"/>
        </w:r>
        <w:r>
          <w:rPr>
            <w:noProof/>
          </w:rPr>
          <w:instrText xml:space="preserve"> PAGEREF _Toc183789612 \h </w:instrText>
        </w:r>
        <w:r>
          <w:rPr>
            <w:noProof/>
          </w:rPr>
        </w:r>
        <w:r>
          <w:rPr>
            <w:noProof/>
          </w:rPr>
          <w:fldChar w:fldCharType="separate"/>
        </w:r>
        <w:r>
          <w:rPr>
            <w:noProof/>
          </w:rPr>
          <w:t>1</w:t>
        </w:r>
        <w:r>
          <w:rPr>
            <w:noProof/>
          </w:rPr>
          <w:fldChar w:fldCharType="end"/>
        </w:r>
      </w:hyperlink>
    </w:p>
    <w:p w14:paraId="48FBD6C8" w14:textId="3F58C38D"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14" w:history="1">
        <w:r w:rsidRPr="00641054">
          <w:rPr>
            <w:rStyle w:val="afffffff0"/>
            <w:noProof/>
          </w:rPr>
          <w:t>6</w:t>
        </w:r>
        <w:r w:rsidRPr="00641054">
          <w:rPr>
            <w:rStyle w:val="afffffff0"/>
            <w:rFonts w:ascii="Times New Roman"/>
            <w:noProof/>
          </w:rPr>
          <w:t xml:space="preserve"> </w:t>
        </w:r>
        <w:r w:rsidRPr="00641054">
          <w:rPr>
            <w:rStyle w:val="afffffff0"/>
            <w:rFonts w:ascii="Times New Roman"/>
            <w:noProof/>
          </w:rPr>
          <w:t>仪器设备</w:t>
        </w:r>
        <w:r>
          <w:rPr>
            <w:noProof/>
          </w:rPr>
          <w:tab/>
        </w:r>
        <w:r>
          <w:rPr>
            <w:noProof/>
          </w:rPr>
          <w:fldChar w:fldCharType="begin"/>
        </w:r>
        <w:r>
          <w:rPr>
            <w:noProof/>
          </w:rPr>
          <w:instrText xml:space="preserve"> PAGEREF _Toc183789614 \h </w:instrText>
        </w:r>
        <w:r>
          <w:rPr>
            <w:noProof/>
          </w:rPr>
        </w:r>
        <w:r>
          <w:rPr>
            <w:noProof/>
          </w:rPr>
          <w:fldChar w:fldCharType="separate"/>
        </w:r>
        <w:r>
          <w:rPr>
            <w:noProof/>
          </w:rPr>
          <w:t>2</w:t>
        </w:r>
        <w:r>
          <w:rPr>
            <w:noProof/>
          </w:rPr>
          <w:fldChar w:fldCharType="end"/>
        </w:r>
      </w:hyperlink>
    </w:p>
    <w:p w14:paraId="006B948C" w14:textId="7A0F6ADF"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15" w:history="1">
        <w:r w:rsidRPr="00641054">
          <w:rPr>
            <w:rStyle w:val="afffffff0"/>
            <w:noProof/>
          </w:rPr>
          <w:t>7</w:t>
        </w:r>
        <w:r w:rsidRPr="00641054">
          <w:rPr>
            <w:rStyle w:val="afffffff0"/>
            <w:rFonts w:ascii="Times New Roman"/>
            <w:noProof/>
          </w:rPr>
          <w:t xml:space="preserve"> </w:t>
        </w:r>
        <w:r w:rsidRPr="00641054">
          <w:rPr>
            <w:rStyle w:val="afffffff0"/>
            <w:rFonts w:ascii="Times New Roman"/>
            <w:noProof/>
          </w:rPr>
          <w:t>试验方法</w:t>
        </w:r>
        <w:r>
          <w:rPr>
            <w:noProof/>
          </w:rPr>
          <w:tab/>
        </w:r>
        <w:r>
          <w:rPr>
            <w:noProof/>
          </w:rPr>
          <w:fldChar w:fldCharType="begin"/>
        </w:r>
        <w:r>
          <w:rPr>
            <w:noProof/>
          </w:rPr>
          <w:instrText xml:space="preserve"> PAGEREF _Toc183789615 \h </w:instrText>
        </w:r>
        <w:r>
          <w:rPr>
            <w:noProof/>
          </w:rPr>
        </w:r>
        <w:r>
          <w:rPr>
            <w:noProof/>
          </w:rPr>
          <w:fldChar w:fldCharType="separate"/>
        </w:r>
        <w:r>
          <w:rPr>
            <w:noProof/>
          </w:rPr>
          <w:t>2</w:t>
        </w:r>
        <w:r>
          <w:rPr>
            <w:noProof/>
          </w:rPr>
          <w:fldChar w:fldCharType="end"/>
        </w:r>
      </w:hyperlink>
    </w:p>
    <w:p w14:paraId="1FF03C7F" w14:textId="435AC87D"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18" w:history="1">
        <w:r w:rsidRPr="00641054">
          <w:rPr>
            <w:rStyle w:val="afffffff0"/>
            <w:noProof/>
            <w:spacing w:val="100"/>
          </w:rPr>
          <w:t>附录A</w:t>
        </w:r>
        <w:r w:rsidRPr="00641054">
          <w:rPr>
            <w:rStyle w:val="afffffff0"/>
            <w:noProof/>
          </w:rPr>
          <w:t xml:space="preserve"> （资料性） 类器官生长速率检测</w:t>
        </w:r>
        <w:r>
          <w:rPr>
            <w:noProof/>
          </w:rPr>
          <w:tab/>
        </w:r>
        <w:r>
          <w:rPr>
            <w:noProof/>
          </w:rPr>
          <w:fldChar w:fldCharType="begin"/>
        </w:r>
        <w:r>
          <w:rPr>
            <w:noProof/>
          </w:rPr>
          <w:instrText xml:space="preserve"> PAGEREF _Toc183789618 \h </w:instrText>
        </w:r>
        <w:r>
          <w:rPr>
            <w:noProof/>
          </w:rPr>
        </w:r>
        <w:r>
          <w:rPr>
            <w:noProof/>
          </w:rPr>
          <w:fldChar w:fldCharType="separate"/>
        </w:r>
        <w:r>
          <w:rPr>
            <w:noProof/>
          </w:rPr>
          <w:t>6</w:t>
        </w:r>
        <w:r>
          <w:rPr>
            <w:noProof/>
          </w:rPr>
          <w:fldChar w:fldCharType="end"/>
        </w:r>
      </w:hyperlink>
    </w:p>
    <w:p w14:paraId="76496A20" w14:textId="59C4EDA3" w:rsidR="0072301C" w:rsidRDefault="0072301C">
      <w:pPr>
        <w:pStyle w:val="TOC1"/>
        <w:tabs>
          <w:tab w:val="right" w:leader="dot" w:pos="9344"/>
        </w:tabs>
        <w:rPr>
          <w:rFonts w:asciiTheme="minorHAnsi" w:eastAsiaTheme="minorEastAsia" w:hAnsiTheme="minorHAnsi" w:cstheme="minorBidi" w:hint="eastAsia"/>
          <w:noProof/>
          <w:szCs w:val="22"/>
        </w:rPr>
      </w:pPr>
      <w:hyperlink w:anchor="_Toc183789622" w:history="1">
        <w:r w:rsidRPr="00641054">
          <w:rPr>
            <w:rStyle w:val="afffffff0"/>
            <w:noProof/>
            <w:spacing w:val="100"/>
          </w:rPr>
          <w:t>附录B</w:t>
        </w:r>
        <w:r w:rsidRPr="00641054">
          <w:rPr>
            <w:rStyle w:val="afffffff0"/>
            <w:noProof/>
          </w:rPr>
          <w:t xml:space="preserve"> （资料性） 类器官标志物表达水平检测</w:t>
        </w:r>
        <w:r>
          <w:rPr>
            <w:noProof/>
          </w:rPr>
          <w:tab/>
        </w:r>
        <w:r>
          <w:rPr>
            <w:noProof/>
          </w:rPr>
          <w:fldChar w:fldCharType="begin"/>
        </w:r>
        <w:r>
          <w:rPr>
            <w:noProof/>
          </w:rPr>
          <w:instrText xml:space="preserve"> PAGEREF _Toc183789622 \h </w:instrText>
        </w:r>
        <w:r>
          <w:rPr>
            <w:noProof/>
          </w:rPr>
        </w:r>
        <w:r>
          <w:rPr>
            <w:noProof/>
          </w:rPr>
          <w:fldChar w:fldCharType="separate"/>
        </w:r>
        <w:r>
          <w:rPr>
            <w:noProof/>
          </w:rPr>
          <w:t>7</w:t>
        </w:r>
        <w:r>
          <w:rPr>
            <w:noProof/>
          </w:rPr>
          <w:fldChar w:fldCharType="end"/>
        </w:r>
      </w:hyperlink>
    </w:p>
    <w:p w14:paraId="79C196F1" w14:textId="66D7E48E" w:rsidR="00960368" w:rsidRPr="00960368" w:rsidRDefault="00960368" w:rsidP="00960368">
      <w:pPr>
        <w:pStyle w:val="affffff4"/>
        <w:spacing w:after="468"/>
        <w:sectPr w:rsidR="00960368" w:rsidRPr="00960368" w:rsidSect="00960368">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960368">
        <w:fldChar w:fldCharType="end"/>
      </w:r>
    </w:p>
    <w:p w14:paraId="57CF3A00" w14:textId="77777777" w:rsidR="00960368" w:rsidRDefault="00960368" w:rsidP="00960368">
      <w:pPr>
        <w:pStyle w:val="a7"/>
        <w:spacing w:before="900" w:after="468"/>
      </w:pPr>
      <w:bookmarkStart w:id="22" w:name="_Toc183789606"/>
      <w:bookmarkStart w:id="23" w:name="BookMark2"/>
      <w:bookmarkEnd w:id="21"/>
      <w:r w:rsidRPr="00960368">
        <w:rPr>
          <w:spacing w:val="320"/>
        </w:rPr>
        <w:lastRenderedPageBreak/>
        <w:t>前</w:t>
      </w:r>
      <w:r>
        <w:t>言</w:t>
      </w:r>
      <w:bookmarkEnd w:id="22"/>
    </w:p>
    <w:p w14:paraId="05777C34" w14:textId="77777777" w:rsidR="00960368" w:rsidRDefault="00960368" w:rsidP="00960368">
      <w:pPr>
        <w:pStyle w:val="affffd"/>
        <w:ind w:firstLine="420"/>
      </w:pPr>
      <w:r>
        <w:rPr>
          <w:rFonts w:hint="eastAsia"/>
        </w:rPr>
        <w:t>本文件按照GB/T 1.1—2020《标准化工作导则  第1部分：标准化文件的结构和起草规则》的规定起草。</w:t>
      </w:r>
    </w:p>
    <w:p w14:paraId="0437EBD2" w14:textId="4DB3ECDA" w:rsidR="00960368" w:rsidRPr="00960368" w:rsidRDefault="00960368" w:rsidP="00960368">
      <w:pPr>
        <w:pStyle w:val="affffd"/>
        <w:ind w:firstLine="420"/>
      </w:pPr>
      <w:r w:rsidRPr="00960368">
        <w:rPr>
          <w:rFonts w:hint="eastAsia"/>
        </w:rPr>
        <w:t>为指导开展类器官（脑、心、肺、肠、肝）在化学品毒性测试中的应用，特制定本标准。</w:t>
      </w:r>
    </w:p>
    <w:p w14:paraId="73DDA92A" w14:textId="01FC6907" w:rsidR="00960368" w:rsidRDefault="00960368" w:rsidP="00960368">
      <w:pPr>
        <w:pStyle w:val="affffd"/>
        <w:ind w:firstLine="420"/>
      </w:pPr>
      <w:r>
        <w:rPr>
          <w:rFonts w:hint="eastAsia"/>
        </w:rPr>
        <w:t>本文件由南京医科大学提出。</w:t>
      </w:r>
    </w:p>
    <w:p w14:paraId="0339DA3E" w14:textId="0824D308" w:rsidR="00960368" w:rsidRDefault="00960368" w:rsidP="00960368">
      <w:pPr>
        <w:pStyle w:val="affffd"/>
        <w:ind w:firstLine="420"/>
      </w:pPr>
      <w:r>
        <w:rPr>
          <w:rFonts w:hint="eastAsia"/>
        </w:rPr>
        <w:t>本文件由</w:t>
      </w:r>
      <w:r w:rsidRPr="002F6631">
        <w:rPr>
          <w:rFonts w:ascii="Times New Roman"/>
          <w:kern w:val="2"/>
          <w:szCs w:val="24"/>
        </w:rPr>
        <w:t>江苏省卫生标准化技术委员会</w:t>
      </w:r>
      <w:r>
        <w:rPr>
          <w:rFonts w:hint="eastAsia"/>
        </w:rPr>
        <w:t>归口。</w:t>
      </w:r>
    </w:p>
    <w:p w14:paraId="1A5E5EB4" w14:textId="25B3C093" w:rsidR="00960368" w:rsidRDefault="00960368" w:rsidP="00960368">
      <w:pPr>
        <w:pStyle w:val="affffd"/>
        <w:ind w:firstLine="420"/>
      </w:pPr>
      <w:r>
        <w:rPr>
          <w:rFonts w:hint="eastAsia"/>
        </w:rPr>
        <w:t>本文件起草单位：</w:t>
      </w:r>
      <w:r w:rsidRPr="00960368">
        <w:rPr>
          <w:rFonts w:hint="eastAsia"/>
        </w:rPr>
        <w:t>南京医科大学、同济大学附属东方医院、</w:t>
      </w:r>
      <w:r w:rsidR="00AC3043">
        <w:rPr>
          <w:rFonts w:hint="eastAsia"/>
        </w:rPr>
        <w:t>东南大学、</w:t>
      </w:r>
      <w:r w:rsidRPr="00960368">
        <w:rPr>
          <w:rFonts w:hint="eastAsia"/>
        </w:rPr>
        <w:t>生态环境部南京环境科学研究所、苏州疾病预防控制中心、南京医科大学第二附属医院。</w:t>
      </w:r>
    </w:p>
    <w:p w14:paraId="75965E42" w14:textId="1313F54F" w:rsidR="00960368" w:rsidRDefault="00960368" w:rsidP="00960368">
      <w:pPr>
        <w:pStyle w:val="affffd"/>
        <w:ind w:firstLine="420"/>
      </w:pPr>
      <w:r>
        <w:rPr>
          <w:rFonts w:hint="eastAsia"/>
        </w:rPr>
        <w:t>本文件主要起草人：</w:t>
      </w:r>
      <w:r w:rsidRPr="002F6631">
        <w:rPr>
          <w:rFonts w:ascii="Times New Roman" w:hint="eastAsia"/>
        </w:rPr>
        <w:t>顾爱华、徐进、刘倩、蒋兆彦、杨杨、</w:t>
      </w:r>
      <w:r w:rsidR="00AC3043">
        <w:rPr>
          <w:rFonts w:ascii="Times New Roman" w:hint="eastAsia"/>
        </w:rPr>
        <w:t>张娟、</w:t>
      </w:r>
      <w:r>
        <w:rPr>
          <w:rFonts w:ascii="Times New Roman" w:hint="eastAsia"/>
        </w:rPr>
        <w:t>吉贵祥</w:t>
      </w:r>
      <w:r w:rsidRPr="002F6631">
        <w:rPr>
          <w:rFonts w:ascii="Times New Roman" w:hint="eastAsia"/>
        </w:rPr>
        <w:t>、邵文涛、赵鹏、胡佳</w:t>
      </w:r>
      <w:r>
        <w:rPr>
          <w:rFonts w:ascii="Times New Roman" w:hint="eastAsia"/>
        </w:rPr>
        <w:t>、金经、郭文慧、顾杰</w:t>
      </w:r>
      <w:r w:rsidRPr="002F6631">
        <w:rPr>
          <w:rFonts w:ascii="Times New Roman" w:hint="eastAsia"/>
        </w:rPr>
        <w:t>。</w:t>
      </w:r>
    </w:p>
    <w:p w14:paraId="5DFD0572" w14:textId="77777777" w:rsidR="00960368" w:rsidRDefault="00960368" w:rsidP="00960368">
      <w:pPr>
        <w:pStyle w:val="affffd"/>
        <w:ind w:firstLine="420"/>
      </w:pPr>
    </w:p>
    <w:p w14:paraId="5E42E3FE" w14:textId="2D9C3DD6" w:rsidR="00960368" w:rsidRPr="00960368" w:rsidRDefault="00960368" w:rsidP="00960368">
      <w:pPr>
        <w:pStyle w:val="affffd"/>
        <w:ind w:firstLine="420"/>
        <w:sectPr w:rsidR="00960368" w:rsidRPr="00960368" w:rsidSect="00960368">
          <w:pgSz w:w="11906" w:h="16838" w:code="9"/>
          <w:pgMar w:top="1928" w:right="1134" w:bottom="1134" w:left="1134" w:header="1418" w:footer="1134" w:gutter="284"/>
          <w:pgNumType w:fmt="upperRoman"/>
          <w:cols w:space="425"/>
          <w:formProt w:val="0"/>
          <w:docGrid w:type="lines" w:linePitch="312"/>
        </w:sectPr>
      </w:pPr>
    </w:p>
    <w:p w14:paraId="0C15D7CA" w14:textId="77777777" w:rsidR="00960368" w:rsidRDefault="00960368" w:rsidP="00960368">
      <w:pPr>
        <w:pStyle w:val="a7"/>
        <w:spacing w:after="468"/>
      </w:pPr>
      <w:bookmarkStart w:id="24" w:name="_Toc183789607"/>
      <w:bookmarkStart w:id="25" w:name="BookMark3"/>
      <w:bookmarkEnd w:id="23"/>
      <w:r w:rsidRPr="00960368">
        <w:rPr>
          <w:spacing w:val="320"/>
        </w:rPr>
        <w:lastRenderedPageBreak/>
        <w:t>引</w:t>
      </w:r>
      <w:r>
        <w:t>言</w:t>
      </w:r>
      <w:bookmarkEnd w:id="24"/>
    </w:p>
    <w:p w14:paraId="36FA04C5" w14:textId="77777777" w:rsidR="00960368" w:rsidRDefault="00960368" w:rsidP="00960368">
      <w:pPr>
        <w:pStyle w:val="affffd"/>
        <w:ind w:firstLine="420"/>
      </w:pPr>
      <w:r>
        <w:rPr>
          <w:rFonts w:hint="eastAsia"/>
        </w:rPr>
        <w:t>本文件按照GB/T 1.1—2020《标准化工作导则  第1部分：标准化文件的结构和起草规则》的规定起草。</w:t>
      </w:r>
    </w:p>
    <w:p w14:paraId="0572E560" w14:textId="09A5495D" w:rsidR="00960368" w:rsidRDefault="00960368" w:rsidP="00960368">
      <w:pPr>
        <w:pStyle w:val="affffd"/>
        <w:ind w:firstLine="420"/>
      </w:pPr>
      <w:r>
        <w:rPr>
          <w:rFonts w:hint="eastAsia"/>
        </w:rPr>
        <w:t>本文件主要描述了类器官在</w:t>
      </w:r>
      <w:r w:rsidR="008C70B7">
        <w:rPr>
          <w:rFonts w:hint="eastAsia"/>
        </w:rPr>
        <w:t>化学品</w:t>
      </w:r>
      <w:r>
        <w:rPr>
          <w:rFonts w:hint="eastAsia"/>
        </w:rPr>
        <w:t>毒性测试中的应用</w:t>
      </w:r>
      <w:r w:rsidR="008C70B7">
        <w:rPr>
          <w:rFonts w:hint="eastAsia"/>
        </w:rPr>
        <w:t>技术规范</w:t>
      </w:r>
      <w:r>
        <w:rPr>
          <w:rFonts w:hint="eastAsia"/>
        </w:rPr>
        <w:t>，包括脑、心、肺、肠、肝类器官的构建和毒性评价方法。</w:t>
      </w:r>
    </w:p>
    <w:p w14:paraId="03D81766" w14:textId="77777777" w:rsidR="00960368" w:rsidRDefault="00960368" w:rsidP="00960368">
      <w:pPr>
        <w:pStyle w:val="affffd"/>
        <w:ind w:firstLine="420"/>
      </w:pPr>
    </w:p>
    <w:p w14:paraId="3617072D" w14:textId="5C92B935" w:rsidR="00960368" w:rsidRPr="00960368" w:rsidRDefault="00960368" w:rsidP="00960368">
      <w:pPr>
        <w:pStyle w:val="affffd"/>
        <w:ind w:firstLine="420"/>
        <w:sectPr w:rsidR="00960368" w:rsidRPr="00960368" w:rsidSect="00960368">
          <w:pgSz w:w="11906" w:h="16838" w:code="9"/>
          <w:pgMar w:top="1928" w:right="1134" w:bottom="1134" w:left="1134" w:header="1418" w:footer="1134" w:gutter="284"/>
          <w:pgNumType w:fmt="upperRoman"/>
          <w:cols w:space="425"/>
          <w:formProt w:val="0"/>
          <w:docGrid w:type="lines" w:linePitch="312"/>
        </w:sectPr>
      </w:pPr>
    </w:p>
    <w:p w14:paraId="7C257926" w14:textId="60083646" w:rsidR="00894836" w:rsidRPr="00145D9D" w:rsidRDefault="00894836" w:rsidP="00093D25">
      <w:pPr>
        <w:spacing w:line="20" w:lineRule="exact"/>
        <w:jc w:val="center"/>
        <w:rPr>
          <w:rFonts w:ascii="黑体" w:eastAsia="黑体" w:hAnsi="黑体" w:hint="eastAsia"/>
          <w:sz w:val="32"/>
          <w:szCs w:val="32"/>
        </w:rPr>
      </w:pPr>
      <w:bookmarkStart w:id="26" w:name="BookMark4"/>
      <w:bookmarkEnd w:id="25"/>
    </w:p>
    <w:p w14:paraId="44A5A608"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CB04180B23404AE8BB0B042D01C155A8"/>
        </w:placeholder>
      </w:sdtPr>
      <w:sdtContent>
        <w:bookmarkStart w:id="27" w:name="NEW_STAND_NAME" w:displacedByCustomXml="prev"/>
        <w:p w14:paraId="21DF6B3B" w14:textId="4C89789F" w:rsidR="00F26B7E" w:rsidRPr="00F26B7E" w:rsidRDefault="00703B10" w:rsidP="008C70B7">
          <w:pPr>
            <w:pStyle w:val="afffffffffa"/>
            <w:spacing w:beforeLines="1" w:before="3" w:afterLines="220" w:after="686"/>
            <w:rPr>
              <w:rFonts w:hint="eastAsia"/>
            </w:rPr>
          </w:pPr>
          <w:r>
            <w:rPr>
              <w:rFonts w:hint="eastAsia"/>
            </w:rPr>
            <w:t>类器官在化学品毒性测试中的应用技术规范</w:t>
          </w:r>
        </w:p>
      </w:sdtContent>
    </w:sdt>
    <w:bookmarkEnd w:id="27" w:displacedByCustomXml="prev"/>
    <w:p w14:paraId="1321869C" w14:textId="77777777" w:rsidR="00E2552F" w:rsidRDefault="00E2552F" w:rsidP="00A77CCB">
      <w:pPr>
        <w:pStyle w:val="affe"/>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83789608"/>
      <w:r>
        <w:rPr>
          <w:rFonts w:hint="eastAsia"/>
        </w:rPr>
        <w:t>范围</w:t>
      </w:r>
      <w:bookmarkEnd w:id="28"/>
      <w:bookmarkEnd w:id="29"/>
      <w:bookmarkEnd w:id="30"/>
      <w:bookmarkEnd w:id="31"/>
      <w:bookmarkEnd w:id="32"/>
      <w:bookmarkEnd w:id="33"/>
      <w:bookmarkEnd w:id="34"/>
      <w:bookmarkEnd w:id="35"/>
      <w:bookmarkEnd w:id="36"/>
      <w:bookmarkEnd w:id="37"/>
    </w:p>
    <w:p w14:paraId="48C35110" w14:textId="417953B3" w:rsidR="00960368" w:rsidRDefault="00960368" w:rsidP="00960368">
      <w:pPr>
        <w:pStyle w:val="affffd"/>
        <w:ind w:firstLine="420"/>
      </w:pPr>
      <w:bookmarkStart w:id="38" w:name="_Toc17233326"/>
      <w:bookmarkStart w:id="39" w:name="_Toc17233334"/>
      <w:bookmarkStart w:id="40" w:name="_Toc24884212"/>
      <w:bookmarkStart w:id="41" w:name="_Toc24884219"/>
      <w:bookmarkStart w:id="42" w:name="_Toc26648466"/>
      <w:r>
        <w:rPr>
          <w:rFonts w:hint="eastAsia"/>
        </w:rPr>
        <w:t>本标准规定了类器官（脑、心、肺、肠、肝）在化学品毒性测试中的</w:t>
      </w:r>
      <w:r w:rsidR="008C70B7">
        <w:rPr>
          <w:rFonts w:hint="eastAsia"/>
        </w:rPr>
        <w:t>应用</w:t>
      </w:r>
      <w:r>
        <w:rPr>
          <w:rFonts w:hint="eastAsia"/>
        </w:rPr>
        <w:t>技术规范。</w:t>
      </w:r>
    </w:p>
    <w:p w14:paraId="0835CFCA" w14:textId="1BCFF337" w:rsidR="008B0C9C" w:rsidRDefault="00960368" w:rsidP="00960368">
      <w:pPr>
        <w:pStyle w:val="affffd"/>
        <w:ind w:firstLine="420"/>
      </w:pPr>
      <w:r>
        <w:rPr>
          <w:rFonts w:hint="eastAsia"/>
        </w:rPr>
        <w:t>本标准适用于</w:t>
      </w:r>
      <w:r w:rsidR="008C70B7">
        <w:rPr>
          <w:rFonts w:hint="eastAsia"/>
        </w:rPr>
        <w:t>开展各类化学品对相应组织器官来源的类器官的毒性测试。</w:t>
      </w:r>
    </w:p>
    <w:p w14:paraId="137125F1" w14:textId="77777777" w:rsidR="00E2552F" w:rsidRDefault="00E2552F" w:rsidP="00A77CCB">
      <w:pPr>
        <w:pStyle w:val="affe"/>
        <w:spacing w:before="312" w:after="312"/>
      </w:pPr>
      <w:bookmarkStart w:id="43" w:name="_Toc26718931"/>
      <w:bookmarkStart w:id="44" w:name="_Toc26986531"/>
      <w:bookmarkStart w:id="45" w:name="_Toc26986772"/>
      <w:bookmarkStart w:id="46" w:name="_Toc97191424"/>
      <w:bookmarkStart w:id="47" w:name="_Toc183789609"/>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667157DFD7064EE2B076A7735748A8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6C952CF" w14:textId="77777777"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7ABB3F" w14:textId="5391D068" w:rsidR="00AA6EC9" w:rsidRPr="00542A03" w:rsidRDefault="00960368" w:rsidP="00F65893">
      <w:pPr>
        <w:pStyle w:val="affffd"/>
        <w:ind w:firstLine="420"/>
        <w:rPr>
          <w:rFonts w:ascii="Times New Roman"/>
        </w:rPr>
      </w:pPr>
      <w:r w:rsidRPr="00542A03">
        <w:rPr>
          <w:rFonts w:ascii="Times New Roman"/>
        </w:rPr>
        <w:t xml:space="preserve">GB/T 6682 </w:t>
      </w:r>
      <w:r w:rsidRPr="00542A03">
        <w:rPr>
          <w:rFonts w:ascii="Times New Roman"/>
        </w:rPr>
        <w:t>分析实验室用水规格和试验方法。</w:t>
      </w:r>
    </w:p>
    <w:p w14:paraId="136E3708" w14:textId="77777777" w:rsidR="00B265BC" w:rsidRPr="00E030F9" w:rsidRDefault="00FD59EB" w:rsidP="00FD59EB">
      <w:pPr>
        <w:pStyle w:val="affe"/>
        <w:spacing w:before="312" w:after="312"/>
      </w:pPr>
      <w:bookmarkStart w:id="48" w:name="_Toc97191425"/>
      <w:bookmarkStart w:id="49" w:name="_Toc183789610"/>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56C8FDC40E0241DA94D34F6124371B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641EAE7" w14:textId="27433DAA" w:rsidR="003C010C" w:rsidRDefault="00960368" w:rsidP="00BA263B">
          <w:pPr>
            <w:pStyle w:val="affffd"/>
            <w:ind w:firstLine="420"/>
          </w:pPr>
          <w:r>
            <w:t>下列术语和定义适用于本文件。</w:t>
          </w:r>
        </w:p>
      </w:sdtContent>
    </w:sdt>
    <w:p w14:paraId="7C91E027" w14:textId="71B297D2" w:rsidR="00960368" w:rsidRPr="00542A03" w:rsidRDefault="00960368" w:rsidP="001C18FD">
      <w:pPr>
        <w:pStyle w:val="afffffffffff7"/>
        <w:ind w:left="420" w:hangingChars="200" w:hanging="420"/>
        <w:rPr>
          <w:rFonts w:ascii="Times New Roman"/>
        </w:rPr>
      </w:pPr>
      <w:r w:rsidRPr="00960368">
        <w:rPr>
          <w:rFonts w:ascii="黑体" w:eastAsia="黑体" w:hAnsi="黑体"/>
        </w:rPr>
        <w:br/>
      </w:r>
      <w:r w:rsidRPr="00542A03">
        <w:rPr>
          <w:rFonts w:ascii="黑体" w:eastAsia="黑体" w:hAnsi="黑体"/>
        </w:rPr>
        <w:t xml:space="preserve">类器官 </w:t>
      </w:r>
      <w:r w:rsidRPr="00542A03">
        <w:rPr>
          <w:rFonts w:ascii="Times New Roman"/>
        </w:rPr>
        <w:t xml:space="preserve"> organoid</w:t>
      </w:r>
    </w:p>
    <w:p w14:paraId="03513F91" w14:textId="77777777" w:rsidR="00960368" w:rsidRPr="00542A03" w:rsidRDefault="00960368" w:rsidP="00960368">
      <w:pPr>
        <w:pStyle w:val="afffffffffffd"/>
        <w:rPr>
          <w:rFonts w:cs="Times New Roman"/>
        </w:rPr>
      </w:pPr>
      <w:r w:rsidRPr="00542A03">
        <w:rPr>
          <w:rFonts w:cs="Times New Roman"/>
        </w:rPr>
        <w:t>由干细胞或前体细胞体外培养形成，由组织器官特异性的多种细胞组成，具有特定组织器官关键结构和功能特性的三维细胞培养物。</w:t>
      </w:r>
    </w:p>
    <w:p w14:paraId="31086810" w14:textId="62674017" w:rsidR="00960368" w:rsidRPr="00542A03" w:rsidRDefault="00960368" w:rsidP="00DE5BBA">
      <w:pPr>
        <w:pStyle w:val="afffffffffff7"/>
        <w:ind w:left="420" w:hangingChars="200" w:hanging="420"/>
        <w:rPr>
          <w:rFonts w:ascii="Times New Roman"/>
        </w:rPr>
      </w:pPr>
      <w:r w:rsidRPr="00542A03">
        <w:rPr>
          <w:rFonts w:ascii="Times New Roman" w:eastAsia="黑体"/>
        </w:rPr>
        <w:br/>
      </w:r>
      <w:r w:rsidRPr="00542A03">
        <w:rPr>
          <w:rFonts w:ascii="黑体" w:eastAsia="黑体" w:hAnsi="黑体"/>
        </w:rPr>
        <w:t>毒性测试</w:t>
      </w:r>
      <w:r w:rsidRPr="00542A03">
        <w:rPr>
          <w:rFonts w:ascii="Times New Roman"/>
        </w:rPr>
        <w:t xml:space="preserve">  toxicity testing</w:t>
      </w:r>
    </w:p>
    <w:p w14:paraId="2A8D0CD3" w14:textId="329E6D38" w:rsidR="00960368" w:rsidRPr="00542A03" w:rsidRDefault="00960368" w:rsidP="00960368">
      <w:pPr>
        <w:pStyle w:val="afffffffffffd"/>
        <w:rPr>
          <w:rFonts w:cs="Times New Roman"/>
        </w:rPr>
      </w:pPr>
      <w:r w:rsidRPr="00542A03">
        <w:rPr>
          <w:rFonts w:cs="Times New Roman"/>
        </w:rPr>
        <w:t>给受试物进行不同途径、不同</w:t>
      </w:r>
      <w:r w:rsidR="008C70B7">
        <w:rPr>
          <w:rFonts w:cs="Times New Roman" w:hint="eastAsia"/>
        </w:rPr>
        <w:t>时间</w:t>
      </w:r>
      <w:r w:rsidRPr="00542A03">
        <w:rPr>
          <w:rFonts w:cs="Times New Roman"/>
        </w:rPr>
        <w:t>的染毒，检测各种毒性终点的实验。</w:t>
      </w:r>
    </w:p>
    <w:p w14:paraId="02BCD9CA" w14:textId="48131910" w:rsidR="00960368" w:rsidRDefault="00960368" w:rsidP="00960368">
      <w:pPr>
        <w:pStyle w:val="affe"/>
        <w:spacing w:before="312" w:after="312"/>
      </w:pPr>
      <w:bookmarkStart w:id="51" w:name="_Toc183789611"/>
      <w:r>
        <w:rPr>
          <w:rFonts w:hint="eastAsia"/>
        </w:rPr>
        <w:t>实验原理</w:t>
      </w:r>
      <w:bookmarkEnd w:id="51"/>
    </w:p>
    <w:p w14:paraId="03593F22" w14:textId="432B597B" w:rsidR="00960368" w:rsidRDefault="00960368" w:rsidP="00CD561D">
      <w:pPr>
        <w:pStyle w:val="affffd"/>
        <w:ind w:firstLine="420"/>
      </w:pPr>
      <w:r w:rsidRPr="00960368">
        <w:rPr>
          <w:rFonts w:hint="eastAsia"/>
        </w:rPr>
        <w:t>通过构建脑、心、肺、肠、肝类器官，检测</w:t>
      </w:r>
      <w:r w:rsidR="008C70B7">
        <w:rPr>
          <w:rFonts w:hint="eastAsia"/>
        </w:rPr>
        <w:t>化学品</w:t>
      </w:r>
      <w:r w:rsidRPr="00960368">
        <w:rPr>
          <w:rFonts w:hint="eastAsia"/>
        </w:rPr>
        <w:t>处理下，类器官各指标的变化情况，以反映</w:t>
      </w:r>
      <w:r w:rsidR="008C70B7">
        <w:rPr>
          <w:rFonts w:hint="eastAsia"/>
        </w:rPr>
        <w:t>化学品</w:t>
      </w:r>
      <w:r w:rsidRPr="00960368">
        <w:rPr>
          <w:rFonts w:hint="eastAsia"/>
        </w:rPr>
        <w:t>相应靶器官毒性大小。</w:t>
      </w:r>
    </w:p>
    <w:p w14:paraId="4F5E6E15" w14:textId="30C76B7C" w:rsidR="00960368" w:rsidRDefault="00960368" w:rsidP="00960368">
      <w:pPr>
        <w:pStyle w:val="affe"/>
        <w:spacing w:before="312" w:after="312"/>
      </w:pPr>
      <w:bookmarkStart w:id="52" w:name="_Toc183789612"/>
      <w:r>
        <w:rPr>
          <w:rFonts w:hint="eastAsia"/>
        </w:rPr>
        <w:t>试剂和耗材</w:t>
      </w:r>
      <w:bookmarkEnd w:id="52"/>
    </w:p>
    <w:p w14:paraId="0A75CDCF" w14:textId="77777777" w:rsidR="00960368" w:rsidRDefault="00960368" w:rsidP="00960368">
      <w:pPr>
        <w:pStyle w:val="a0"/>
        <w:numPr>
          <w:ilvl w:val="2"/>
          <w:numId w:val="29"/>
        </w:numPr>
        <w:spacing w:beforeLines="0" w:before="0" w:afterLines="0" w:after="0"/>
        <w:rPr>
          <w:rFonts w:eastAsia="宋体" w:cs="Times New Roman"/>
        </w:rPr>
      </w:pPr>
      <w:bookmarkStart w:id="53" w:name="_Toc26415"/>
      <w:bookmarkStart w:id="54" w:name="_Toc20335"/>
      <w:bookmarkStart w:id="55" w:name="_Toc168434778"/>
      <w:bookmarkStart w:id="56" w:name="_Toc15940"/>
      <w:bookmarkStart w:id="57" w:name="_Toc29451"/>
      <w:bookmarkStart w:id="58" w:name="_Toc26923"/>
      <w:bookmarkStart w:id="59" w:name="_Toc180244957"/>
      <w:r>
        <w:rPr>
          <w:rFonts w:eastAsia="宋体" w:cs="Times New Roman"/>
        </w:rPr>
        <w:t>试验中所用的试剂，在没有注明其他要求时，均指分析纯试剂；所使用的水，在未说明规格时，应符合</w:t>
      </w:r>
      <w:r>
        <w:rPr>
          <w:rFonts w:eastAsia="宋体" w:cs="Times New Roman"/>
        </w:rPr>
        <w:t>GB/T 6682</w:t>
      </w:r>
      <w:r>
        <w:rPr>
          <w:rFonts w:eastAsia="宋体" w:cs="Times New Roman"/>
        </w:rPr>
        <w:t>中纯水的规定。</w:t>
      </w:r>
      <w:bookmarkEnd w:id="53"/>
      <w:bookmarkEnd w:id="54"/>
      <w:bookmarkEnd w:id="55"/>
      <w:bookmarkEnd w:id="56"/>
      <w:bookmarkEnd w:id="57"/>
      <w:bookmarkEnd w:id="58"/>
      <w:bookmarkEnd w:id="59"/>
    </w:p>
    <w:p w14:paraId="244D544E" w14:textId="5C5407F9" w:rsidR="00960368" w:rsidRPr="00542A03" w:rsidRDefault="00960368" w:rsidP="0072301C">
      <w:pPr>
        <w:pStyle w:val="afff"/>
        <w:spacing w:before="156" w:after="156"/>
        <w:outlineLvl w:val="9"/>
        <w:rPr>
          <w:rFonts w:ascii="Times New Roman"/>
        </w:rPr>
      </w:pPr>
      <w:bookmarkStart w:id="60" w:name="_Toc168434779"/>
      <w:bookmarkStart w:id="61" w:name="_Toc12335"/>
      <w:bookmarkStart w:id="62" w:name="_Toc9683"/>
      <w:bookmarkStart w:id="63" w:name="_Toc32018"/>
      <w:bookmarkStart w:id="64" w:name="_Toc4380"/>
      <w:bookmarkStart w:id="65" w:name="_Toc11830"/>
      <w:bookmarkStart w:id="66" w:name="_Toc180244958"/>
      <w:bookmarkStart w:id="67" w:name="_Toc183789613"/>
      <w:r>
        <w:rPr>
          <w:rFonts w:eastAsia="宋体" w:hint="eastAsia"/>
          <w:color w:val="000000" w:themeColor="text1"/>
        </w:rPr>
        <w:t>试剂和耗材宜包括但不限于：</w:t>
      </w:r>
      <w:bookmarkEnd w:id="60"/>
      <w:bookmarkEnd w:id="61"/>
      <w:bookmarkEnd w:id="62"/>
      <w:bookmarkEnd w:id="63"/>
      <w:bookmarkEnd w:id="64"/>
      <w:bookmarkEnd w:id="65"/>
      <w:bookmarkEnd w:id="66"/>
      <w:bookmarkEnd w:id="67"/>
    </w:p>
    <w:p w14:paraId="42BD01BC" w14:textId="4DA6811C" w:rsidR="00960368" w:rsidRPr="00542A03" w:rsidRDefault="00960368" w:rsidP="00960368">
      <w:pPr>
        <w:pStyle w:val="af7"/>
        <w:rPr>
          <w:rFonts w:ascii="Times New Roman"/>
        </w:rPr>
      </w:pPr>
      <w:r w:rsidRPr="00542A03">
        <w:rPr>
          <w:rFonts w:ascii="Times New Roman"/>
        </w:rPr>
        <w:t>DMEM/F12</w:t>
      </w:r>
      <w:r w:rsidRPr="00542A03">
        <w:rPr>
          <w:rFonts w:ascii="Times New Roman"/>
        </w:rPr>
        <w:t>培养基、</w:t>
      </w:r>
      <w:r w:rsidR="006C06A9" w:rsidRPr="006C06A9">
        <w:rPr>
          <w:rFonts w:ascii="Times New Roman"/>
        </w:rPr>
        <w:t>PGM1</w:t>
      </w:r>
      <w:r w:rsidR="006C06A9" w:rsidRPr="006C06A9">
        <w:rPr>
          <w:rFonts w:ascii="Times New Roman"/>
        </w:rPr>
        <w:t>多能干细胞培养基</w:t>
      </w:r>
      <w:r w:rsidRPr="00542A03">
        <w:rPr>
          <w:rFonts w:ascii="Times New Roman"/>
        </w:rPr>
        <w:t>、</w:t>
      </w:r>
      <w:bookmarkStart w:id="68" w:name="_Hlk183787341"/>
      <w:r w:rsidR="003572EF" w:rsidRPr="003572EF">
        <w:rPr>
          <w:rFonts w:ascii="Times New Roman"/>
        </w:rPr>
        <w:t>Essential 6™</w:t>
      </w:r>
      <w:bookmarkEnd w:id="68"/>
      <w:r w:rsidR="003572EF" w:rsidRPr="003572EF">
        <w:rPr>
          <w:rFonts w:ascii="Times New Roman" w:hint="eastAsia"/>
        </w:rPr>
        <w:t>培养基、</w:t>
      </w:r>
      <w:r w:rsidR="003572EF" w:rsidRPr="003572EF">
        <w:rPr>
          <w:rFonts w:ascii="Times New Roman"/>
        </w:rPr>
        <w:t>Neurobasal™-A</w:t>
      </w:r>
      <w:r w:rsidR="003572EF" w:rsidRPr="003572EF">
        <w:rPr>
          <w:rFonts w:ascii="Times New Roman"/>
        </w:rPr>
        <w:t>培养基</w:t>
      </w:r>
      <w:r w:rsidR="003572EF">
        <w:rPr>
          <w:rFonts w:ascii="Times New Roman" w:hint="eastAsia"/>
        </w:rPr>
        <w:t>、</w:t>
      </w:r>
      <w:r w:rsidRPr="00542A03">
        <w:rPr>
          <w:rFonts w:ascii="Times New Roman"/>
        </w:rPr>
        <w:t>小鼠肺类器官培养基、小鼠肠类器官培养基、小鼠肝类器官培养基</w:t>
      </w:r>
      <w:r w:rsidR="00401830">
        <w:rPr>
          <w:rFonts w:ascii="Times New Roman" w:hint="eastAsia"/>
        </w:rPr>
        <w:t>、</w:t>
      </w:r>
      <w:r w:rsidR="009E7D39" w:rsidRPr="009E7D39">
        <w:rPr>
          <w:rFonts w:ascii="Times New Roman"/>
        </w:rPr>
        <w:t>TeSR™ E8™</w:t>
      </w:r>
      <w:r w:rsidR="009E7D39" w:rsidRPr="009E7D39">
        <w:rPr>
          <w:rFonts w:ascii="Times New Roman"/>
        </w:rPr>
        <w:t>培养基</w:t>
      </w:r>
      <w:r w:rsidR="009E7D39">
        <w:rPr>
          <w:rFonts w:ascii="Times New Roman" w:hint="eastAsia"/>
        </w:rPr>
        <w:t>、</w:t>
      </w:r>
      <w:r w:rsidR="009E7D39">
        <w:rPr>
          <w:rFonts w:ascii="Times New Roman" w:hint="eastAsia"/>
        </w:rPr>
        <w:t>B</w:t>
      </w:r>
      <w:r w:rsidR="009E7D39">
        <w:rPr>
          <w:rFonts w:ascii="Times New Roman"/>
        </w:rPr>
        <w:t>27</w:t>
      </w:r>
      <w:r w:rsidR="009E7D39">
        <w:rPr>
          <w:rFonts w:ascii="Times New Roman" w:hint="eastAsia"/>
        </w:rPr>
        <w:t>培养基</w:t>
      </w:r>
      <w:r w:rsidRPr="00542A03">
        <w:rPr>
          <w:rFonts w:ascii="Times New Roman"/>
        </w:rPr>
        <w:t>；</w:t>
      </w:r>
    </w:p>
    <w:p w14:paraId="67F85C51" w14:textId="5FE9E906" w:rsidR="00960368" w:rsidRPr="00542A03" w:rsidRDefault="00960368" w:rsidP="00960368">
      <w:pPr>
        <w:pStyle w:val="af7"/>
        <w:rPr>
          <w:rFonts w:ascii="Times New Roman"/>
        </w:rPr>
      </w:pPr>
      <w:r w:rsidRPr="00542A03">
        <w:rPr>
          <w:rFonts w:ascii="Times New Roman"/>
        </w:rPr>
        <w:t>Matrigel</w:t>
      </w:r>
      <w:r w:rsidRPr="00542A03">
        <w:rPr>
          <w:rFonts w:ascii="Times New Roman"/>
        </w:rPr>
        <w:t>基质胶；</w:t>
      </w:r>
    </w:p>
    <w:p w14:paraId="3DFA7328" w14:textId="3C532016" w:rsidR="00960368" w:rsidRPr="00542A03" w:rsidRDefault="00960368" w:rsidP="00960368">
      <w:pPr>
        <w:pStyle w:val="af7"/>
        <w:rPr>
          <w:rFonts w:ascii="Times New Roman"/>
        </w:rPr>
      </w:pPr>
      <w:r w:rsidRPr="00542A03">
        <w:rPr>
          <w:rFonts w:ascii="Times New Roman"/>
        </w:rPr>
        <w:t>Accutase</w:t>
      </w:r>
      <w:r w:rsidRPr="00542A03">
        <w:rPr>
          <w:rFonts w:ascii="Times New Roman"/>
        </w:rPr>
        <w:t>消化液、</w:t>
      </w:r>
      <w:r w:rsidR="006C06A9" w:rsidRPr="006C06A9">
        <w:rPr>
          <w:rFonts w:ascii="Times New Roman"/>
        </w:rPr>
        <w:t>EDTA</w:t>
      </w:r>
      <w:r w:rsidR="006C06A9" w:rsidRPr="006C06A9">
        <w:rPr>
          <w:rFonts w:ascii="Times New Roman"/>
        </w:rPr>
        <w:t>溶液</w:t>
      </w:r>
      <w:r w:rsidRPr="00542A03">
        <w:rPr>
          <w:rFonts w:ascii="Times New Roman"/>
        </w:rPr>
        <w:t>；</w:t>
      </w:r>
    </w:p>
    <w:p w14:paraId="4C20964E" w14:textId="6C7493E8" w:rsidR="00960368" w:rsidRPr="00542A03" w:rsidRDefault="00960368" w:rsidP="00960368">
      <w:pPr>
        <w:pStyle w:val="af7"/>
        <w:rPr>
          <w:rFonts w:ascii="Times New Roman"/>
        </w:rPr>
      </w:pPr>
      <w:r w:rsidRPr="00542A03">
        <w:rPr>
          <w:rFonts w:ascii="Times New Roman"/>
        </w:rPr>
        <w:lastRenderedPageBreak/>
        <w:t>胎牛血清</w:t>
      </w:r>
      <w:r w:rsidR="00542A03" w:rsidRPr="00542A03">
        <w:rPr>
          <w:rFonts w:ascii="Times New Roman"/>
        </w:rPr>
        <w:t>（</w:t>
      </w:r>
      <w:r w:rsidR="00542A03" w:rsidRPr="00542A03">
        <w:rPr>
          <w:rFonts w:ascii="Times New Roman"/>
        </w:rPr>
        <w:t>FBS</w:t>
      </w:r>
      <w:r w:rsidR="00542A03" w:rsidRPr="00542A03">
        <w:rPr>
          <w:rFonts w:ascii="Times New Roman"/>
        </w:rPr>
        <w:t>）</w:t>
      </w:r>
      <w:r w:rsidRPr="00542A03">
        <w:rPr>
          <w:rFonts w:ascii="Times New Roman"/>
        </w:rPr>
        <w:t>；</w:t>
      </w:r>
    </w:p>
    <w:p w14:paraId="193300D6" w14:textId="77777777" w:rsidR="00960368" w:rsidRPr="00542A03" w:rsidRDefault="00960368" w:rsidP="00960368">
      <w:pPr>
        <w:pStyle w:val="af7"/>
        <w:rPr>
          <w:rFonts w:ascii="Times New Roman"/>
        </w:rPr>
      </w:pPr>
      <w:r w:rsidRPr="00542A03">
        <w:rPr>
          <w:rFonts w:ascii="Times New Roman"/>
        </w:rPr>
        <w:t>细胞筛（</w:t>
      </w:r>
      <w:r w:rsidRPr="00542A03">
        <w:rPr>
          <w:rFonts w:ascii="Times New Roman"/>
        </w:rPr>
        <w:t>30 μm</w:t>
      </w:r>
      <w:r w:rsidRPr="00542A03">
        <w:rPr>
          <w:rFonts w:ascii="Times New Roman"/>
        </w:rPr>
        <w:t>、</w:t>
      </w:r>
      <w:r w:rsidRPr="00542A03">
        <w:rPr>
          <w:rFonts w:ascii="Times New Roman"/>
        </w:rPr>
        <w:t>70 μm</w:t>
      </w:r>
      <w:r w:rsidRPr="00542A03">
        <w:rPr>
          <w:rFonts w:ascii="Times New Roman"/>
        </w:rPr>
        <w:t>、</w:t>
      </w:r>
      <w:r w:rsidRPr="00542A03">
        <w:rPr>
          <w:rFonts w:ascii="Times New Roman"/>
        </w:rPr>
        <w:t>100 μm</w:t>
      </w:r>
      <w:r w:rsidRPr="00542A03">
        <w:rPr>
          <w:rFonts w:ascii="Times New Roman"/>
        </w:rPr>
        <w:t>）；</w:t>
      </w:r>
    </w:p>
    <w:p w14:paraId="54B3C4B1" w14:textId="7C5425E9" w:rsidR="00960368" w:rsidRPr="00542A03" w:rsidRDefault="00960368" w:rsidP="00960368">
      <w:pPr>
        <w:pStyle w:val="af7"/>
        <w:rPr>
          <w:rFonts w:ascii="Times New Roman"/>
        </w:rPr>
      </w:pPr>
      <w:r w:rsidRPr="00542A03">
        <w:rPr>
          <w:rFonts w:ascii="Times New Roman"/>
        </w:rPr>
        <w:t>青霉素、链霉素、胶质细胞源性神经营养因子（</w:t>
      </w:r>
      <w:r w:rsidRPr="00542A03">
        <w:rPr>
          <w:rFonts w:ascii="Times New Roman"/>
        </w:rPr>
        <w:t>GDNF</w:t>
      </w:r>
      <w:r w:rsidRPr="00542A03">
        <w:rPr>
          <w:rFonts w:ascii="Times New Roman"/>
        </w:rPr>
        <w:t>）、脑源性神经营养因子（</w:t>
      </w:r>
      <w:r w:rsidRPr="00542A03">
        <w:rPr>
          <w:rFonts w:ascii="Times New Roman"/>
        </w:rPr>
        <w:t>BDNF</w:t>
      </w:r>
      <w:r w:rsidRPr="00542A03">
        <w:rPr>
          <w:rFonts w:ascii="Times New Roman"/>
        </w:rPr>
        <w:t>）、</w:t>
      </w:r>
      <w:r w:rsidRPr="00542A03">
        <w:rPr>
          <w:rFonts w:ascii="Times New Roman"/>
        </w:rPr>
        <w:t>B‑27</w:t>
      </w:r>
      <w:r w:rsidRPr="00542A03">
        <w:rPr>
          <w:rFonts w:ascii="Times New Roman"/>
        </w:rPr>
        <w:t>添加剂（不含维生素</w:t>
      </w:r>
      <w:r w:rsidRPr="00542A03">
        <w:rPr>
          <w:rFonts w:ascii="Times New Roman"/>
        </w:rPr>
        <w:t>A</w:t>
      </w:r>
      <w:r w:rsidRPr="00542A03">
        <w:rPr>
          <w:rFonts w:ascii="Times New Roman"/>
        </w:rPr>
        <w:t>）、成纤维细胞生长因子</w:t>
      </w:r>
      <w:r w:rsidRPr="00542A03">
        <w:rPr>
          <w:rFonts w:ascii="Times New Roman"/>
        </w:rPr>
        <w:t>2</w:t>
      </w:r>
      <w:r w:rsidRPr="00542A03">
        <w:rPr>
          <w:rFonts w:ascii="Times New Roman"/>
        </w:rPr>
        <w:t>（</w:t>
      </w:r>
      <w:r w:rsidRPr="00542A03">
        <w:rPr>
          <w:rFonts w:ascii="Times New Roman"/>
        </w:rPr>
        <w:t>Fibroblast Growth Factor 2</w:t>
      </w:r>
      <w:r w:rsidRPr="00542A03">
        <w:rPr>
          <w:rFonts w:ascii="Times New Roman"/>
        </w:rPr>
        <w:t>，</w:t>
      </w:r>
      <w:r w:rsidRPr="00542A03">
        <w:rPr>
          <w:rFonts w:ascii="Times New Roman"/>
        </w:rPr>
        <w:t>FGF2</w:t>
      </w:r>
      <w:r w:rsidRPr="00542A03">
        <w:rPr>
          <w:rFonts w:ascii="Times New Roman"/>
        </w:rPr>
        <w:t>）、</w:t>
      </w:r>
      <w:r w:rsidR="009E7D39" w:rsidRPr="009E7D39">
        <w:rPr>
          <w:rFonts w:ascii="Times New Roman" w:hint="eastAsia"/>
        </w:rPr>
        <w:t>激活素</w:t>
      </w:r>
      <w:r w:rsidR="009E7D39" w:rsidRPr="009E7D39">
        <w:rPr>
          <w:rFonts w:ascii="Times New Roman" w:hint="eastAsia"/>
        </w:rPr>
        <w:t>A</w:t>
      </w:r>
      <w:r w:rsidR="009E7D39" w:rsidRPr="009E7D39">
        <w:rPr>
          <w:rFonts w:ascii="Times New Roman" w:hint="eastAsia"/>
        </w:rPr>
        <w:t>（</w:t>
      </w:r>
      <w:r w:rsidR="009E7D39" w:rsidRPr="009E7D39">
        <w:rPr>
          <w:rFonts w:ascii="Times New Roman" w:hint="eastAsia"/>
        </w:rPr>
        <w:t>Activin A</w:t>
      </w:r>
      <w:r w:rsidR="009E7D39" w:rsidRPr="009E7D39">
        <w:rPr>
          <w:rFonts w:ascii="Times New Roman" w:hint="eastAsia"/>
        </w:rPr>
        <w:t>）</w:t>
      </w:r>
      <w:r w:rsidRPr="00542A03">
        <w:rPr>
          <w:rFonts w:ascii="Times New Roman"/>
        </w:rPr>
        <w:t>、骨形态发生蛋白</w:t>
      </w:r>
      <w:r w:rsidRPr="00542A03">
        <w:rPr>
          <w:rFonts w:ascii="Times New Roman"/>
        </w:rPr>
        <w:t>4</w:t>
      </w:r>
      <w:r w:rsidRPr="00542A03">
        <w:rPr>
          <w:rFonts w:ascii="Times New Roman"/>
        </w:rPr>
        <w:t>（</w:t>
      </w:r>
      <w:r w:rsidRPr="00542A03">
        <w:rPr>
          <w:rFonts w:ascii="Times New Roman"/>
        </w:rPr>
        <w:t>BMP4</w:t>
      </w:r>
      <w:r w:rsidRPr="00542A03">
        <w:rPr>
          <w:rFonts w:ascii="Times New Roman"/>
        </w:rPr>
        <w:t>）、</w:t>
      </w:r>
      <w:r w:rsidRPr="00542A03">
        <w:rPr>
          <w:rFonts w:ascii="Times New Roman"/>
        </w:rPr>
        <w:t>6-[[2-[[4-</w:t>
      </w:r>
      <w:r w:rsidRPr="00542A03">
        <w:rPr>
          <w:rFonts w:ascii="Times New Roman"/>
        </w:rPr>
        <w:t>（</w:t>
      </w:r>
      <w:r w:rsidRPr="00542A03">
        <w:rPr>
          <w:rFonts w:ascii="Times New Roman"/>
        </w:rPr>
        <w:t>2</w:t>
      </w:r>
      <w:r w:rsidRPr="00542A03">
        <w:rPr>
          <w:rFonts w:ascii="Times New Roman"/>
        </w:rPr>
        <w:t>，</w:t>
      </w:r>
      <w:r w:rsidRPr="00542A03">
        <w:rPr>
          <w:rFonts w:ascii="Times New Roman"/>
        </w:rPr>
        <w:t>4-</w:t>
      </w:r>
      <w:r w:rsidRPr="00542A03">
        <w:rPr>
          <w:rFonts w:ascii="Times New Roman"/>
        </w:rPr>
        <w:t>二氯苯基）</w:t>
      </w:r>
      <w:r w:rsidRPr="00542A03">
        <w:rPr>
          <w:rFonts w:ascii="Times New Roman"/>
        </w:rPr>
        <w:t>-5-</w:t>
      </w:r>
      <w:r w:rsidRPr="00542A03">
        <w:rPr>
          <w:rFonts w:ascii="Times New Roman"/>
        </w:rPr>
        <w:t>（</w:t>
      </w:r>
      <w:r w:rsidRPr="00542A03">
        <w:rPr>
          <w:rFonts w:ascii="Times New Roman"/>
        </w:rPr>
        <w:t>5-</w:t>
      </w:r>
      <w:r w:rsidRPr="00542A03">
        <w:rPr>
          <w:rFonts w:ascii="Times New Roman"/>
        </w:rPr>
        <w:t>甲基</w:t>
      </w:r>
      <w:r w:rsidRPr="00542A03">
        <w:rPr>
          <w:rFonts w:ascii="Times New Roman"/>
        </w:rPr>
        <w:t>-1H-</w:t>
      </w:r>
      <w:r w:rsidRPr="00542A03">
        <w:rPr>
          <w:rFonts w:ascii="Times New Roman"/>
        </w:rPr>
        <w:t>咪唑</w:t>
      </w:r>
      <w:r w:rsidRPr="00542A03">
        <w:rPr>
          <w:rFonts w:ascii="Times New Roman"/>
        </w:rPr>
        <w:t>-2-</w:t>
      </w:r>
      <w:r w:rsidRPr="00542A03">
        <w:rPr>
          <w:rFonts w:ascii="Times New Roman"/>
        </w:rPr>
        <w:t>基）</w:t>
      </w:r>
      <w:r w:rsidRPr="00542A03">
        <w:rPr>
          <w:rFonts w:ascii="Times New Roman"/>
        </w:rPr>
        <w:t>-2-</w:t>
      </w:r>
      <w:r w:rsidRPr="00542A03">
        <w:rPr>
          <w:rFonts w:ascii="Times New Roman"/>
        </w:rPr>
        <w:t>嘧啶</w:t>
      </w:r>
      <w:r w:rsidRPr="00542A03">
        <w:rPr>
          <w:rFonts w:ascii="Times New Roman"/>
        </w:rPr>
        <w:t>]</w:t>
      </w:r>
      <w:r w:rsidRPr="00542A03">
        <w:rPr>
          <w:rFonts w:ascii="Times New Roman"/>
        </w:rPr>
        <w:t>氨基</w:t>
      </w:r>
      <w:r w:rsidRPr="00542A03">
        <w:rPr>
          <w:rFonts w:ascii="Times New Roman"/>
        </w:rPr>
        <w:t>]</w:t>
      </w:r>
      <w:r w:rsidRPr="00542A03">
        <w:rPr>
          <w:rFonts w:ascii="Times New Roman"/>
        </w:rPr>
        <w:t>乙基</w:t>
      </w:r>
      <w:r w:rsidRPr="00542A03">
        <w:rPr>
          <w:rFonts w:ascii="Times New Roman"/>
        </w:rPr>
        <w:t>]</w:t>
      </w:r>
      <w:r w:rsidRPr="00542A03">
        <w:rPr>
          <w:rFonts w:ascii="Times New Roman"/>
        </w:rPr>
        <w:t>氨基</w:t>
      </w:r>
      <w:r w:rsidRPr="00542A03">
        <w:rPr>
          <w:rFonts w:ascii="Times New Roman"/>
        </w:rPr>
        <w:t>]-3-</w:t>
      </w:r>
      <w:r w:rsidRPr="00542A03">
        <w:rPr>
          <w:rFonts w:ascii="Times New Roman"/>
        </w:rPr>
        <w:t>吡啶甲腈（</w:t>
      </w:r>
      <w:r w:rsidRPr="00542A03">
        <w:rPr>
          <w:rFonts w:ascii="Times New Roman"/>
        </w:rPr>
        <w:t>CHIR‑99021</w:t>
      </w:r>
      <w:r w:rsidRPr="00542A03">
        <w:rPr>
          <w:rFonts w:ascii="Times New Roman"/>
        </w:rPr>
        <w:t>）、</w:t>
      </w:r>
      <w:r w:rsidR="00E135E1">
        <w:rPr>
          <w:rFonts w:ascii="Times New Roman" w:hint="eastAsia"/>
        </w:rPr>
        <w:t>表皮生长因子（</w:t>
      </w:r>
      <w:r w:rsidR="00E135E1">
        <w:rPr>
          <w:rFonts w:ascii="Times New Roman" w:hint="eastAsia"/>
        </w:rPr>
        <w:t>E</w:t>
      </w:r>
      <w:r w:rsidR="00E135E1">
        <w:rPr>
          <w:rFonts w:ascii="Times New Roman"/>
        </w:rPr>
        <w:t>GF</w:t>
      </w:r>
      <w:r w:rsidR="00E135E1">
        <w:rPr>
          <w:rFonts w:ascii="Times New Roman" w:hint="eastAsia"/>
        </w:rPr>
        <w:t>）、</w:t>
      </w:r>
      <w:r w:rsidRPr="00542A03">
        <w:rPr>
          <w:rFonts w:ascii="Times New Roman"/>
        </w:rPr>
        <w:t>中性蛋白酶（</w:t>
      </w:r>
      <w:r w:rsidRPr="00542A03">
        <w:rPr>
          <w:rFonts w:ascii="Times New Roman"/>
        </w:rPr>
        <w:t>Dispase</w:t>
      </w:r>
      <w:r w:rsidRPr="00542A03">
        <w:rPr>
          <w:rFonts w:ascii="Times New Roman"/>
        </w:rPr>
        <w:t>）、</w:t>
      </w:r>
      <w:r w:rsidRPr="00542A03">
        <w:rPr>
          <w:rFonts w:ascii="Times New Roman"/>
        </w:rPr>
        <w:t>IV</w:t>
      </w:r>
      <w:r w:rsidRPr="00542A03">
        <w:rPr>
          <w:rFonts w:ascii="Times New Roman"/>
        </w:rPr>
        <w:t>型胶原酶、</w:t>
      </w:r>
      <w:r w:rsidRPr="00542A03">
        <w:rPr>
          <w:rFonts w:ascii="Times New Roman"/>
        </w:rPr>
        <w:t>ROCK</w:t>
      </w:r>
      <w:r w:rsidRPr="00542A03">
        <w:rPr>
          <w:rFonts w:ascii="Times New Roman"/>
        </w:rPr>
        <w:t>抑制剂（</w:t>
      </w:r>
      <w:r w:rsidRPr="00542A03">
        <w:rPr>
          <w:rFonts w:ascii="Times New Roman"/>
        </w:rPr>
        <w:t>Y-27632</w:t>
      </w:r>
      <w:r w:rsidRPr="00542A03">
        <w:rPr>
          <w:rFonts w:ascii="Times New Roman"/>
        </w:rPr>
        <w:t>）、肝素、成纤维细胞生长因子</w:t>
      </w:r>
      <w:r w:rsidRPr="00542A03">
        <w:rPr>
          <w:rFonts w:ascii="Times New Roman"/>
        </w:rPr>
        <w:t>9</w:t>
      </w:r>
      <w:r w:rsidRPr="00542A03">
        <w:rPr>
          <w:rFonts w:ascii="Times New Roman"/>
        </w:rPr>
        <w:t>（</w:t>
      </w:r>
      <w:r w:rsidRPr="00542A03">
        <w:rPr>
          <w:rFonts w:ascii="Times New Roman"/>
        </w:rPr>
        <w:t>FGF9</w:t>
      </w:r>
      <w:r w:rsidRPr="00542A03">
        <w:rPr>
          <w:rFonts w:ascii="Times New Roman"/>
        </w:rPr>
        <w:t>）</w:t>
      </w:r>
      <w:r w:rsidR="00401830">
        <w:rPr>
          <w:rFonts w:ascii="Times New Roman" w:hint="eastAsia"/>
        </w:rPr>
        <w:t>、</w:t>
      </w:r>
      <w:r w:rsidR="00401830" w:rsidRPr="00401830">
        <w:rPr>
          <w:rFonts w:ascii="Times New Roman" w:hint="eastAsia"/>
        </w:rPr>
        <w:t>4-[4-</w:t>
      </w:r>
      <w:r w:rsidR="00401830" w:rsidRPr="00401830">
        <w:rPr>
          <w:rFonts w:ascii="Times New Roman" w:hint="eastAsia"/>
        </w:rPr>
        <w:t>（</w:t>
      </w:r>
      <w:r w:rsidR="00401830" w:rsidRPr="00401830">
        <w:rPr>
          <w:rFonts w:ascii="Times New Roman" w:hint="eastAsia"/>
        </w:rPr>
        <w:t>1,3-</w:t>
      </w:r>
      <w:r w:rsidR="00401830" w:rsidRPr="00401830">
        <w:rPr>
          <w:rFonts w:ascii="Times New Roman" w:hint="eastAsia"/>
        </w:rPr>
        <w:t>苯并二氧杂环戊醇</w:t>
      </w:r>
      <w:r w:rsidR="00401830" w:rsidRPr="00401830">
        <w:rPr>
          <w:rFonts w:ascii="Times New Roman" w:hint="eastAsia"/>
        </w:rPr>
        <w:t>-5-</w:t>
      </w:r>
      <w:r w:rsidR="00401830" w:rsidRPr="00401830">
        <w:rPr>
          <w:rFonts w:ascii="Times New Roman" w:hint="eastAsia"/>
        </w:rPr>
        <w:t>基）</w:t>
      </w:r>
      <w:r w:rsidR="00401830" w:rsidRPr="00401830">
        <w:rPr>
          <w:rFonts w:ascii="Times New Roman" w:hint="eastAsia"/>
        </w:rPr>
        <w:t>-5-</w:t>
      </w:r>
      <w:r w:rsidR="00401830" w:rsidRPr="00401830">
        <w:rPr>
          <w:rFonts w:ascii="Times New Roman" w:hint="eastAsia"/>
        </w:rPr>
        <w:t>吡啶</w:t>
      </w:r>
      <w:r w:rsidR="00401830" w:rsidRPr="00401830">
        <w:rPr>
          <w:rFonts w:ascii="Times New Roman" w:hint="eastAsia"/>
        </w:rPr>
        <w:t>-2-</w:t>
      </w:r>
      <w:r w:rsidR="00401830" w:rsidRPr="00401830">
        <w:rPr>
          <w:rFonts w:ascii="Times New Roman" w:hint="eastAsia"/>
        </w:rPr>
        <w:t>基</w:t>
      </w:r>
      <w:r w:rsidR="00401830" w:rsidRPr="00401830">
        <w:rPr>
          <w:rFonts w:ascii="Times New Roman" w:hint="eastAsia"/>
        </w:rPr>
        <w:t>-1H-</w:t>
      </w:r>
      <w:r w:rsidR="00401830" w:rsidRPr="00401830">
        <w:rPr>
          <w:rFonts w:ascii="Times New Roman" w:hint="eastAsia"/>
        </w:rPr>
        <w:t>咪唑</w:t>
      </w:r>
      <w:r w:rsidR="00401830" w:rsidRPr="00401830">
        <w:rPr>
          <w:rFonts w:ascii="Times New Roman" w:hint="eastAsia"/>
        </w:rPr>
        <w:t>-2-</w:t>
      </w:r>
      <w:r w:rsidR="00401830" w:rsidRPr="00401830">
        <w:rPr>
          <w:rFonts w:ascii="Times New Roman" w:hint="eastAsia"/>
        </w:rPr>
        <w:t>基</w:t>
      </w:r>
      <w:r w:rsidR="00401830" w:rsidRPr="00401830">
        <w:rPr>
          <w:rFonts w:ascii="Times New Roman" w:hint="eastAsia"/>
        </w:rPr>
        <w:t>]</w:t>
      </w:r>
      <w:r w:rsidR="00401830" w:rsidRPr="00401830">
        <w:rPr>
          <w:rFonts w:ascii="Times New Roman" w:hint="eastAsia"/>
        </w:rPr>
        <w:t>苯甲酰胺</w:t>
      </w:r>
      <w:r w:rsidR="00401830">
        <w:rPr>
          <w:rFonts w:ascii="Times New Roman" w:hint="eastAsia"/>
        </w:rPr>
        <w:t>（</w:t>
      </w:r>
      <w:r w:rsidR="00401830" w:rsidRPr="00401830">
        <w:rPr>
          <w:rFonts w:ascii="Times New Roman"/>
        </w:rPr>
        <w:t>SB431542</w:t>
      </w:r>
      <w:r w:rsidR="00401830">
        <w:rPr>
          <w:rFonts w:ascii="Times New Roman" w:hint="eastAsia"/>
        </w:rPr>
        <w:t>）</w:t>
      </w:r>
      <w:r w:rsidR="003572EF">
        <w:rPr>
          <w:rFonts w:ascii="Times New Roman" w:hint="eastAsia"/>
        </w:rPr>
        <w:t>、</w:t>
      </w:r>
      <w:r w:rsidR="003572EF" w:rsidRPr="003572EF">
        <w:rPr>
          <w:rFonts w:ascii="Times New Roman"/>
        </w:rPr>
        <w:t>dorsomorphin</w:t>
      </w:r>
      <w:r w:rsidR="003572EF">
        <w:rPr>
          <w:rFonts w:ascii="Times New Roman" w:hint="eastAsia"/>
        </w:rPr>
        <w:t>、</w:t>
      </w:r>
      <w:r w:rsidR="003572EF" w:rsidRPr="003572EF">
        <w:rPr>
          <w:rFonts w:ascii="Times New Roman"/>
        </w:rPr>
        <w:t>XAV-939</w:t>
      </w:r>
      <w:r w:rsidR="00E135E1">
        <w:rPr>
          <w:rFonts w:ascii="Times New Roman" w:hint="eastAsia"/>
        </w:rPr>
        <w:t>、</w:t>
      </w:r>
      <w:r w:rsidR="00E135E1" w:rsidRPr="00E135E1">
        <w:rPr>
          <w:rFonts w:ascii="Times New Roman" w:hint="eastAsia"/>
        </w:rPr>
        <w:t>L-</w:t>
      </w:r>
      <w:r w:rsidR="00E135E1" w:rsidRPr="00E135E1">
        <w:rPr>
          <w:rFonts w:ascii="Times New Roman" w:hint="eastAsia"/>
        </w:rPr>
        <w:t>丙氨酰</w:t>
      </w:r>
      <w:r w:rsidR="00E135E1" w:rsidRPr="00E135E1">
        <w:rPr>
          <w:rFonts w:ascii="Times New Roman" w:hint="eastAsia"/>
        </w:rPr>
        <w:t>-L-</w:t>
      </w:r>
      <w:r w:rsidR="00E135E1" w:rsidRPr="00E135E1">
        <w:rPr>
          <w:rFonts w:ascii="Times New Roman" w:hint="eastAsia"/>
        </w:rPr>
        <w:t>谷氨酰胺溶液（</w:t>
      </w:r>
      <w:r w:rsidR="00E135E1">
        <w:rPr>
          <w:rFonts w:ascii="Times New Roman" w:hint="eastAsia"/>
        </w:rPr>
        <w:t>GlutaMAX</w:t>
      </w:r>
      <w:r w:rsidR="00E135E1" w:rsidRPr="00E135E1">
        <w:rPr>
          <w:rFonts w:ascii="Times New Roman" w:hint="eastAsia"/>
        </w:rPr>
        <w:t>）</w:t>
      </w:r>
      <w:r w:rsidR="00E135E1">
        <w:rPr>
          <w:rFonts w:ascii="Times New Roman" w:hint="eastAsia"/>
        </w:rPr>
        <w:t>、</w:t>
      </w:r>
      <w:r w:rsidR="00E135E1" w:rsidRPr="00E135E1">
        <w:rPr>
          <w:rFonts w:ascii="Times New Roman" w:hint="eastAsia"/>
        </w:rPr>
        <w:t>神经营养因子</w:t>
      </w:r>
      <w:r w:rsidR="00E135E1" w:rsidRPr="00E135E1">
        <w:rPr>
          <w:rFonts w:ascii="Times New Roman" w:hint="eastAsia"/>
        </w:rPr>
        <w:t>-3</w:t>
      </w:r>
      <w:r w:rsidR="00E135E1" w:rsidRPr="00E135E1">
        <w:rPr>
          <w:rFonts w:ascii="Times New Roman" w:hint="eastAsia"/>
        </w:rPr>
        <w:t>（</w:t>
      </w:r>
      <w:r w:rsidR="00E135E1" w:rsidRPr="00E135E1">
        <w:rPr>
          <w:rFonts w:ascii="Times New Roman" w:hint="eastAsia"/>
        </w:rPr>
        <w:t>NT-3</w:t>
      </w:r>
      <w:r w:rsidR="00E135E1" w:rsidRPr="00E135E1">
        <w:rPr>
          <w:rFonts w:ascii="Times New Roman" w:hint="eastAsia"/>
        </w:rPr>
        <w:t>）</w:t>
      </w:r>
      <w:r w:rsidR="00516891">
        <w:rPr>
          <w:rFonts w:ascii="Times New Roman" w:hint="eastAsia"/>
        </w:rPr>
        <w:t>、</w:t>
      </w:r>
      <w:r w:rsidR="00516891" w:rsidRPr="00516891">
        <w:rPr>
          <w:rFonts w:ascii="Times New Roman"/>
        </w:rPr>
        <w:t>Wnt-C59</w:t>
      </w:r>
      <w:r w:rsidRPr="00542A03">
        <w:rPr>
          <w:rFonts w:ascii="Times New Roman"/>
        </w:rPr>
        <w:t>；</w:t>
      </w:r>
    </w:p>
    <w:p w14:paraId="0F8DA7ED" w14:textId="77777777" w:rsidR="00960368" w:rsidRPr="00542A03" w:rsidRDefault="00960368" w:rsidP="00960368">
      <w:pPr>
        <w:pStyle w:val="af7"/>
        <w:rPr>
          <w:rFonts w:ascii="Times New Roman"/>
        </w:rPr>
      </w:pPr>
      <w:r w:rsidRPr="00542A03">
        <w:rPr>
          <w:rFonts w:ascii="Times New Roman"/>
        </w:rPr>
        <w:t>磷酸盐缓冲液（</w:t>
      </w:r>
      <w:r w:rsidRPr="00542A03">
        <w:rPr>
          <w:rFonts w:ascii="Times New Roman"/>
        </w:rPr>
        <w:t>PBS</w:t>
      </w:r>
      <w:r w:rsidRPr="00542A03">
        <w:rPr>
          <w:rFonts w:ascii="Times New Roman"/>
        </w:rPr>
        <w:t>）、红细胞裂解液、</w:t>
      </w:r>
      <w:r w:rsidRPr="00542A03">
        <w:rPr>
          <w:rFonts w:ascii="Times New Roman"/>
        </w:rPr>
        <w:t>DNA</w:t>
      </w:r>
      <w:r w:rsidRPr="00542A03">
        <w:rPr>
          <w:rFonts w:ascii="Times New Roman"/>
        </w:rPr>
        <w:t>酶溶液；</w:t>
      </w:r>
    </w:p>
    <w:p w14:paraId="0734C601" w14:textId="5A1AA751" w:rsidR="00CD561D" w:rsidRPr="00542A03" w:rsidRDefault="00960368" w:rsidP="00960368">
      <w:pPr>
        <w:pStyle w:val="af7"/>
        <w:rPr>
          <w:rFonts w:ascii="Times New Roman"/>
        </w:rPr>
      </w:pPr>
      <w:r w:rsidRPr="00542A03">
        <w:rPr>
          <w:rFonts w:ascii="Times New Roman"/>
        </w:rPr>
        <w:t>T25</w:t>
      </w:r>
      <w:r w:rsidRPr="00542A03">
        <w:rPr>
          <w:rFonts w:ascii="Times New Roman"/>
        </w:rPr>
        <w:t>培养瓶（</w:t>
      </w:r>
      <w:r w:rsidRPr="00542A03">
        <w:rPr>
          <w:rFonts w:ascii="Times New Roman"/>
        </w:rPr>
        <w:t>poly-HEMA</w:t>
      </w:r>
      <w:r w:rsidRPr="00542A03">
        <w:rPr>
          <w:rFonts w:ascii="Times New Roman"/>
        </w:rPr>
        <w:t>包被）、</w:t>
      </w:r>
      <w:r w:rsidR="00401830" w:rsidRPr="00401830">
        <w:rPr>
          <w:rFonts w:ascii="Times New Roman"/>
        </w:rPr>
        <w:t>Elplasia 96</w:t>
      </w:r>
      <w:r w:rsidR="00401830" w:rsidRPr="00401830">
        <w:rPr>
          <w:rFonts w:ascii="Times New Roman"/>
        </w:rPr>
        <w:t>孔板</w:t>
      </w:r>
      <w:r w:rsidRPr="00542A03">
        <w:rPr>
          <w:rFonts w:ascii="Times New Roman"/>
        </w:rPr>
        <w:t>、</w:t>
      </w:r>
      <w:r w:rsidR="00401830">
        <w:rPr>
          <w:rFonts w:ascii="Times New Roman" w:hint="eastAsia"/>
        </w:rPr>
        <w:t>低粘附孔板、</w:t>
      </w:r>
      <w:r w:rsidRPr="00542A03">
        <w:rPr>
          <w:rFonts w:ascii="Times New Roman"/>
        </w:rPr>
        <w:t>细胞培养皿、</w:t>
      </w:r>
      <w:r w:rsidRPr="00542A03">
        <w:rPr>
          <w:rFonts w:ascii="Times New Roman"/>
        </w:rPr>
        <w:t>transwell</w:t>
      </w:r>
      <w:r w:rsidRPr="00542A03">
        <w:rPr>
          <w:rFonts w:ascii="Times New Roman"/>
        </w:rPr>
        <w:t>小室。</w:t>
      </w:r>
    </w:p>
    <w:p w14:paraId="4B7102F1" w14:textId="1730EE28" w:rsidR="00960368" w:rsidRPr="00542A03" w:rsidRDefault="00960368" w:rsidP="00960368">
      <w:pPr>
        <w:pStyle w:val="affe"/>
        <w:spacing w:before="312" w:after="312"/>
        <w:rPr>
          <w:rFonts w:ascii="Times New Roman"/>
        </w:rPr>
      </w:pPr>
      <w:bookmarkStart w:id="69" w:name="_Toc183789614"/>
      <w:r w:rsidRPr="00542A03">
        <w:rPr>
          <w:rFonts w:ascii="Times New Roman"/>
        </w:rPr>
        <w:t>仪器设备</w:t>
      </w:r>
      <w:bookmarkEnd w:id="69"/>
    </w:p>
    <w:p w14:paraId="46272D31" w14:textId="77777777" w:rsidR="00960368" w:rsidRPr="00542A03" w:rsidRDefault="00960368" w:rsidP="00960368">
      <w:pPr>
        <w:pStyle w:val="affffd"/>
        <w:ind w:firstLine="420"/>
        <w:rPr>
          <w:rFonts w:ascii="Times New Roman"/>
        </w:rPr>
      </w:pPr>
      <w:r w:rsidRPr="00542A03">
        <w:rPr>
          <w:rFonts w:ascii="Times New Roman"/>
        </w:rPr>
        <w:t>仪器设备至少应包括：</w:t>
      </w:r>
    </w:p>
    <w:p w14:paraId="67FD89E3" w14:textId="3271186F" w:rsidR="00960368" w:rsidRPr="00542A03" w:rsidRDefault="00960368" w:rsidP="00960368">
      <w:pPr>
        <w:pStyle w:val="af7"/>
        <w:numPr>
          <w:ilvl w:val="0"/>
          <w:numId w:val="32"/>
        </w:numPr>
        <w:rPr>
          <w:rFonts w:ascii="Times New Roman"/>
        </w:rPr>
      </w:pPr>
      <w:r w:rsidRPr="00542A03">
        <w:rPr>
          <w:rFonts w:ascii="Times New Roman"/>
        </w:rPr>
        <w:t>生物安全柜；</w:t>
      </w:r>
    </w:p>
    <w:p w14:paraId="049FC88C" w14:textId="5E93CF39" w:rsidR="00960368" w:rsidRPr="00542A03" w:rsidRDefault="00960368" w:rsidP="00960368">
      <w:pPr>
        <w:pStyle w:val="af7"/>
        <w:rPr>
          <w:rFonts w:ascii="Times New Roman"/>
        </w:rPr>
      </w:pPr>
      <w:r w:rsidRPr="00542A03">
        <w:rPr>
          <w:rFonts w:ascii="Times New Roman"/>
        </w:rPr>
        <w:t>激光共聚焦显微镜；</w:t>
      </w:r>
    </w:p>
    <w:p w14:paraId="00DD58BD" w14:textId="37209958" w:rsidR="00960368" w:rsidRPr="00542A03" w:rsidRDefault="00960368" w:rsidP="00960368">
      <w:pPr>
        <w:pStyle w:val="af7"/>
        <w:rPr>
          <w:rFonts w:ascii="Times New Roman"/>
        </w:rPr>
      </w:pPr>
      <w:r w:rsidRPr="00542A03">
        <w:rPr>
          <w:rFonts w:ascii="Times New Roman"/>
        </w:rPr>
        <w:t>离心机；</w:t>
      </w:r>
    </w:p>
    <w:p w14:paraId="46A1EEC7" w14:textId="697539DF" w:rsidR="00960368" w:rsidRPr="00542A03" w:rsidRDefault="00960368" w:rsidP="00960368">
      <w:pPr>
        <w:pStyle w:val="af7"/>
        <w:rPr>
          <w:rFonts w:ascii="Times New Roman"/>
        </w:rPr>
      </w:pPr>
      <w:r w:rsidRPr="00542A03">
        <w:rPr>
          <w:rFonts w:ascii="Times New Roman"/>
        </w:rPr>
        <w:t>细胞培养箱；</w:t>
      </w:r>
    </w:p>
    <w:p w14:paraId="4D5210E6" w14:textId="7635BB70" w:rsidR="00960368" w:rsidRPr="00542A03" w:rsidRDefault="00960368" w:rsidP="00960368">
      <w:pPr>
        <w:pStyle w:val="af7"/>
        <w:rPr>
          <w:rFonts w:ascii="Times New Roman"/>
        </w:rPr>
      </w:pPr>
      <w:r w:rsidRPr="00542A03">
        <w:rPr>
          <w:rFonts w:ascii="Times New Roman"/>
        </w:rPr>
        <w:t>低速圆周摇床；</w:t>
      </w:r>
    </w:p>
    <w:p w14:paraId="605F2D3B" w14:textId="4E2F60AF" w:rsidR="00960368" w:rsidRPr="00542A03" w:rsidRDefault="00960368" w:rsidP="00960368">
      <w:pPr>
        <w:pStyle w:val="af7"/>
        <w:rPr>
          <w:rFonts w:ascii="Times New Roman"/>
        </w:rPr>
      </w:pPr>
      <w:r w:rsidRPr="00542A03">
        <w:rPr>
          <w:rFonts w:ascii="Times New Roman"/>
        </w:rPr>
        <w:t>倒置显微镜；</w:t>
      </w:r>
    </w:p>
    <w:p w14:paraId="3E571CEE" w14:textId="63927D61" w:rsidR="00960368" w:rsidRPr="00542A03" w:rsidRDefault="00960368" w:rsidP="00960368">
      <w:pPr>
        <w:pStyle w:val="af7"/>
        <w:rPr>
          <w:rFonts w:ascii="Times New Roman"/>
        </w:rPr>
      </w:pPr>
      <w:r w:rsidRPr="00542A03">
        <w:rPr>
          <w:rFonts w:ascii="Times New Roman"/>
        </w:rPr>
        <w:t>移液枪；</w:t>
      </w:r>
    </w:p>
    <w:p w14:paraId="2EFDB0E7" w14:textId="565BCB64" w:rsidR="00960368" w:rsidRPr="00542A03" w:rsidRDefault="00960368" w:rsidP="00960368">
      <w:pPr>
        <w:pStyle w:val="af7"/>
        <w:rPr>
          <w:rFonts w:ascii="Times New Roman"/>
        </w:rPr>
      </w:pPr>
      <w:r w:rsidRPr="00542A03">
        <w:rPr>
          <w:rFonts w:ascii="Times New Roman"/>
        </w:rPr>
        <w:t>无菌细胞培养皿；</w:t>
      </w:r>
    </w:p>
    <w:p w14:paraId="55784A9C" w14:textId="67731BC0" w:rsidR="00960368" w:rsidRPr="00542A03" w:rsidRDefault="00960368" w:rsidP="00960368">
      <w:pPr>
        <w:pStyle w:val="af7"/>
        <w:rPr>
          <w:rFonts w:ascii="Times New Roman"/>
        </w:rPr>
      </w:pPr>
      <w:r w:rsidRPr="00542A03">
        <w:rPr>
          <w:rFonts w:ascii="Times New Roman"/>
        </w:rPr>
        <w:t>多功能酶标仪；</w:t>
      </w:r>
    </w:p>
    <w:p w14:paraId="74BECC9E" w14:textId="02DB8B51" w:rsidR="00960368" w:rsidRPr="00542A03" w:rsidRDefault="00960368" w:rsidP="00960368">
      <w:pPr>
        <w:pStyle w:val="af7"/>
        <w:rPr>
          <w:rFonts w:ascii="Times New Roman"/>
        </w:rPr>
      </w:pPr>
      <w:r w:rsidRPr="00542A03">
        <w:rPr>
          <w:rFonts w:ascii="Times New Roman"/>
        </w:rPr>
        <w:t>医用冰箱。</w:t>
      </w:r>
    </w:p>
    <w:p w14:paraId="435B68EE" w14:textId="7769C480" w:rsidR="00960368" w:rsidRPr="00542A03" w:rsidRDefault="009F0DCC" w:rsidP="00960368">
      <w:pPr>
        <w:pStyle w:val="affe"/>
        <w:spacing w:before="312" w:after="312"/>
        <w:rPr>
          <w:rFonts w:ascii="Times New Roman"/>
        </w:rPr>
      </w:pPr>
      <w:bookmarkStart w:id="70" w:name="_Toc183789615"/>
      <w:r w:rsidRPr="00542A03">
        <w:rPr>
          <w:rFonts w:ascii="Times New Roman"/>
        </w:rPr>
        <w:t>试验方法</w:t>
      </w:r>
      <w:bookmarkEnd w:id="70"/>
    </w:p>
    <w:p w14:paraId="22324281" w14:textId="52277421" w:rsidR="00960368" w:rsidRPr="00542A03" w:rsidRDefault="009F0DCC" w:rsidP="009F0DCC">
      <w:pPr>
        <w:pStyle w:val="afff"/>
        <w:spacing w:before="156" w:after="156"/>
        <w:rPr>
          <w:rFonts w:ascii="Times New Roman"/>
        </w:rPr>
      </w:pPr>
      <w:bookmarkStart w:id="71" w:name="_Toc183789616"/>
      <w:r w:rsidRPr="00542A03">
        <w:rPr>
          <w:rFonts w:ascii="Times New Roman"/>
        </w:rPr>
        <w:t>类器官构建</w:t>
      </w:r>
      <w:bookmarkEnd w:id="71"/>
    </w:p>
    <w:p w14:paraId="29F8C990" w14:textId="10B7DF36" w:rsidR="009F0DCC" w:rsidRPr="00542A03" w:rsidRDefault="009F0DCC" w:rsidP="009F0DCC">
      <w:pPr>
        <w:pStyle w:val="afff0"/>
        <w:spacing w:before="156" w:after="156"/>
        <w:rPr>
          <w:rFonts w:ascii="Times New Roman"/>
        </w:rPr>
      </w:pPr>
      <w:r w:rsidRPr="00542A03">
        <w:rPr>
          <w:rFonts w:ascii="Times New Roman"/>
        </w:rPr>
        <w:t>脑类器官构建</w:t>
      </w:r>
    </w:p>
    <w:p w14:paraId="2278624B" w14:textId="61A22042" w:rsidR="009F0DCC" w:rsidRPr="001D1750" w:rsidRDefault="00161E37" w:rsidP="00161E37">
      <w:pPr>
        <w:pStyle w:val="afffffffff2"/>
        <w:rPr>
          <w:rFonts w:ascii="Times New Roman"/>
        </w:rPr>
      </w:pPr>
      <w:bookmarkStart w:id="72" w:name="_Hlk183787090"/>
      <w:r w:rsidRPr="001D1750">
        <w:rPr>
          <w:rFonts w:ascii="Times New Roman"/>
        </w:rPr>
        <w:t>脑类器官宜采用人胚胎干细胞</w:t>
      </w:r>
      <w:r w:rsidRPr="001D1750">
        <w:rPr>
          <w:rFonts w:ascii="Times New Roman"/>
        </w:rPr>
        <w:t>H9</w:t>
      </w:r>
      <w:r w:rsidRPr="001D1750">
        <w:rPr>
          <w:rFonts w:ascii="Times New Roman"/>
        </w:rPr>
        <w:t>构建，培养于</w:t>
      </w:r>
      <w:r w:rsidRPr="001D1750">
        <w:rPr>
          <w:rFonts w:ascii="Times New Roman"/>
        </w:rPr>
        <w:t>37 ℃ 5 % CO</w:t>
      </w:r>
      <w:r w:rsidRPr="001D1750">
        <w:rPr>
          <w:rFonts w:ascii="Times New Roman"/>
          <w:vertAlign w:val="subscript"/>
        </w:rPr>
        <w:t>2</w:t>
      </w:r>
      <w:r w:rsidRPr="001D1750">
        <w:rPr>
          <w:rFonts w:ascii="Times New Roman"/>
        </w:rPr>
        <w:t>培养箱中，通过定向分化为背侧前脑类器官。</w:t>
      </w:r>
    </w:p>
    <w:p w14:paraId="1A43167E" w14:textId="2FBF56A6" w:rsidR="00D912D2" w:rsidRPr="001D1750" w:rsidRDefault="00161E37" w:rsidP="00D912D2">
      <w:pPr>
        <w:pStyle w:val="afffffffff2"/>
        <w:rPr>
          <w:rFonts w:ascii="Times New Roman"/>
        </w:rPr>
      </w:pPr>
      <w:r w:rsidRPr="001D1750">
        <w:rPr>
          <w:rFonts w:ascii="Times New Roman"/>
        </w:rPr>
        <w:t>当</w:t>
      </w:r>
      <w:r w:rsidRPr="001D1750">
        <w:rPr>
          <w:rFonts w:ascii="Times New Roman"/>
        </w:rPr>
        <w:t>H9</w:t>
      </w:r>
      <w:r w:rsidRPr="001D1750">
        <w:rPr>
          <w:rFonts w:ascii="Times New Roman"/>
        </w:rPr>
        <w:t>干细胞生长汇合度约</w:t>
      </w:r>
      <w:r w:rsidRPr="001D1750">
        <w:rPr>
          <w:rFonts w:ascii="Times New Roman"/>
        </w:rPr>
        <w:t>80%</w:t>
      </w:r>
      <w:r w:rsidR="00401830">
        <w:rPr>
          <w:rFonts w:ascii="Times New Roman"/>
        </w:rPr>
        <w:t>~</w:t>
      </w:r>
      <w:r w:rsidRPr="001D1750">
        <w:rPr>
          <w:rFonts w:ascii="Times New Roman"/>
        </w:rPr>
        <w:t>90%</w:t>
      </w:r>
      <w:r w:rsidRPr="001D1750">
        <w:rPr>
          <w:rFonts w:ascii="Times New Roman"/>
        </w:rPr>
        <w:t>后，用</w:t>
      </w:r>
      <w:r w:rsidRPr="001D1750">
        <w:rPr>
          <w:rFonts w:ascii="Times New Roman"/>
        </w:rPr>
        <w:t>0.5 mM EDTA</w:t>
      </w:r>
      <w:r w:rsidRPr="001D1750">
        <w:rPr>
          <w:rFonts w:ascii="Times New Roman"/>
        </w:rPr>
        <w:t>溶液消化为单细胞，用含有</w:t>
      </w:r>
      <w:r w:rsidRPr="001D1750">
        <w:rPr>
          <w:rFonts w:ascii="Times New Roman"/>
        </w:rPr>
        <w:t>10 μM Y27632</w:t>
      </w:r>
      <w:r w:rsidRPr="001D1750">
        <w:rPr>
          <w:rFonts w:ascii="Times New Roman"/>
        </w:rPr>
        <w:t>的</w:t>
      </w:r>
      <w:r w:rsidRPr="001D1750">
        <w:rPr>
          <w:rFonts w:ascii="Times New Roman"/>
        </w:rPr>
        <w:t>PGM1</w:t>
      </w:r>
      <w:r w:rsidRPr="001D1750">
        <w:rPr>
          <w:rFonts w:ascii="Times New Roman"/>
        </w:rPr>
        <w:t>多能干细胞培养基重悬。将</w:t>
      </w:r>
      <w:r w:rsidRPr="001D1750">
        <w:rPr>
          <w:rFonts w:ascii="Times New Roman"/>
        </w:rPr>
        <w:t>300 μL</w:t>
      </w:r>
      <w:r w:rsidRPr="001D1750">
        <w:rPr>
          <w:rFonts w:ascii="Times New Roman"/>
        </w:rPr>
        <w:t>共含有</w:t>
      </w:r>
      <w:r w:rsidRPr="001D1750">
        <w:rPr>
          <w:rFonts w:ascii="Times New Roman"/>
        </w:rPr>
        <w:t>75</w:t>
      </w:r>
      <w:r w:rsidRPr="001D1750">
        <w:rPr>
          <w:rFonts w:ascii="Times New Roman"/>
        </w:rPr>
        <w:t>万个细胞的悬液转移至</w:t>
      </w:r>
      <w:r w:rsidRPr="001D1750">
        <w:rPr>
          <w:rFonts w:ascii="Times New Roman"/>
        </w:rPr>
        <w:t>Elplasia 96</w:t>
      </w:r>
      <w:r w:rsidRPr="001D1750">
        <w:rPr>
          <w:rFonts w:ascii="Times New Roman"/>
        </w:rPr>
        <w:t>孔板中</w:t>
      </w:r>
      <w:r w:rsidR="00D912D2" w:rsidRPr="001D1750">
        <w:rPr>
          <w:rFonts w:ascii="Times New Roman"/>
        </w:rPr>
        <w:t>（</w:t>
      </w:r>
      <w:r w:rsidR="00D912D2" w:rsidRPr="001D1750">
        <w:rPr>
          <w:rFonts w:ascii="Times New Roman"/>
        </w:rPr>
        <w:t>Elplasia 96</w:t>
      </w:r>
      <w:r w:rsidR="00D912D2" w:rsidRPr="001D1750">
        <w:rPr>
          <w:rFonts w:ascii="Times New Roman"/>
        </w:rPr>
        <w:t>孔板需提前加入含有</w:t>
      </w:r>
      <w:r w:rsidR="00D912D2" w:rsidRPr="001D1750">
        <w:rPr>
          <w:rFonts w:ascii="Times New Roman"/>
        </w:rPr>
        <w:t>10 μM Y27632</w:t>
      </w:r>
      <w:r w:rsidR="00D912D2" w:rsidRPr="001D1750">
        <w:rPr>
          <w:rFonts w:ascii="Times New Roman"/>
        </w:rPr>
        <w:t>的</w:t>
      </w:r>
      <w:r w:rsidR="00D912D2" w:rsidRPr="001D1750">
        <w:rPr>
          <w:rFonts w:ascii="Times New Roman"/>
        </w:rPr>
        <w:t>PGM1</w:t>
      </w:r>
      <w:r w:rsidR="00D912D2" w:rsidRPr="001D1750">
        <w:rPr>
          <w:rFonts w:ascii="Times New Roman"/>
        </w:rPr>
        <w:t>多能干细胞培养基以</w:t>
      </w:r>
      <w:r w:rsidR="00D912D2" w:rsidRPr="001D1750">
        <w:rPr>
          <w:rFonts w:ascii="Times New Roman"/>
        </w:rPr>
        <w:t>500 g × 3 min</w:t>
      </w:r>
      <w:r w:rsidR="00D912D2" w:rsidRPr="001D1750">
        <w:rPr>
          <w:rFonts w:ascii="Times New Roman"/>
        </w:rPr>
        <w:t>进行离心浸润，排除微孔底部的空气）。</w:t>
      </w:r>
    </w:p>
    <w:p w14:paraId="7454BB8A" w14:textId="524DE3FF" w:rsidR="00161E37" w:rsidRPr="001D1750" w:rsidRDefault="00161E37" w:rsidP="00D912D2">
      <w:pPr>
        <w:pStyle w:val="afffffffff2"/>
        <w:rPr>
          <w:rFonts w:ascii="Times New Roman"/>
        </w:rPr>
      </w:pPr>
      <w:r w:rsidRPr="001D1750">
        <w:rPr>
          <w:rFonts w:ascii="Times New Roman"/>
        </w:rPr>
        <w:t>将孔板放入细胞培养箱中静置</w:t>
      </w:r>
      <w:r w:rsidRPr="001D1750">
        <w:rPr>
          <w:rFonts w:ascii="Times New Roman"/>
        </w:rPr>
        <w:t>6</w:t>
      </w:r>
      <w:r w:rsidR="001D1750">
        <w:rPr>
          <w:rFonts w:ascii="Times New Roman"/>
        </w:rPr>
        <w:t>~</w:t>
      </w:r>
      <w:r w:rsidRPr="001D1750">
        <w:rPr>
          <w:rFonts w:ascii="Times New Roman"/>
        </w:rPr>
        <w:t>12 h</w:t>
      </w:r>
      <w:r w:rsidRPr="001D1750">
        <w:rPr>
          <w:rFonts w:ascii="Times New Roman"/>
        </w:rPr>
        <w:t>后，观察到干细胞形成边缘光滑的球体</w:t>
      </w:r>
      <w:r w:rsidR="00D912D2" w:rsidRPr="001D1750">
        <w:rPr>
          <w:rFonts w:ascii="Times New Roman"/>
        </w:rPr>
        <w:t>后，</w:t>
      </w:r>
      <w:r w:rsidRPr="001D1750">
        <w:rPr>
          <w:rFonts w:ascii="Times New Roman"/>
        </w:rPr>
        <w:t>转移到低粘附的</w:t>
      </w:r>
      <w:r w:rsidRPr="001D1750">
        <w:rPr>
          <w:rFonts w:ascii="Times New Roman"/>
        </w:rPr>
        <w:t>6</w:t>
      </w:r>
      <w:r w:rsidRPr="001D1750">
        <w:rPr>
          <w:rFonts w:ascii="Times New Roman"/>
        </w:rPr>
        <w:t>孔板中。</w:t>
      </w:r>
    </w:p>
    <w:p w14:paraId="601E99A5" w14:textId="16A13A3A" w:rsidR="00161E37" w:rsidRPr="003572EF" w:rsidRDefault="00161E37" w:rsidP="003572EF">
      <w:pPr>
        <w:pStyle w:val="afffffffff2"/>
        <w:rPr>
          <w:rFonts w:ascii="Times New Roman"/>
        </w:rPr>
      </w:pPr>
      <w:r w:rsidRPr="00E135E1">
        <w:rPr>
          <w:rFonts w:ascii="Times New Roman"/>
        </w:rPr>
        <w:t>D</w:t>
      </w:r>
      <w:r w:rsidR="00D912D2" w:rsidRPr="00E135E1">
        <w:rPr>
          <w:rFonts w:ascii="Times New Roman"/>
        </w:rPr>
        <w:t xml:space="preserve">ay </w:t>
      </w:r>
      <w:r w:rsidRPr="00E135E1">
        <w:rPr>
          <w:rFonts w:ascii="Times New Roman"/>
        </w:rPr>
        <w:t>0</w:t>
      </w:r>
      <w:r w:rsidR="00401830" w:rsidRPr="00E135E1">
        <w:rPr>
          <w:rFonts w:ascii="Times New Roman"/>
        </w:rPr>
        <w:t>~</w:t>
      </w:r>
      <w:r w:rsidRPr="00E135E1">
        <w:rPr>
          <w:rFonts w:ascii="Times New Roman"/>
        </w:rPr>
        <w:t>6</w:t>
      </w:r>
      <w:r w:rsidR="00D912D2" w:rsidRPr="00E135E1">
        <w:rPr>
          <w:rFonts w:ascii="Times New Roman"/>
        </w:rPr>
        <w:t>背侧前脑类器官形成：</w:t>
      </w:r>
      <w:r w:rsidRPr="00E135E1">
        <w:rPr>
          <w:rFonts w:ascii="Times New Roman"/>
        </w:rPr>
        <w:t>将培养基</w:t>
      </w:r>
      <w:r w:rsidRPr="001D1750">
        <w:t>替换为预热的</w:t>
      </w:r>
      <w:r w:rsidR="003572EF" w:rsidRPr="003572EF">
        <w:rPr>
          <w:rFonts w:ascii="Times New Roman"/>
        </w:rPr>
        <w:t>Essential 6™</w:t>
      </w:r>
      <w:r w:rsidRPr="001D1750">
        <w:t>培养基</w:t>
      </w:r>
      <w:r w:rsidR="00D912D2" w:rsidRPr="001D1750">
        <w:t>（</w:t>
      </w:r>
      <w:r w:rsidR="00D912D2" w:rsidRPr="003572EF">
        <w:rPr>
          <w:rFonts w:ascii="Times New Roman"/>
        </w:rPr>
        <w:t>10 μM SB431542</w:t>
      </w:r>
      <w:r w:rsidR="00D912D2" w:rsidRPr="003572EF">
        <w:rPr>
          <w:rFonts w:ascii="Times New Roman"/>
        </w:rPr>
        <w:t>、</w:t>
      </w:r>
      <w:r w:rsidR="00D912D2" w:rsidRPr="003572EF">
        <w:rPr>
          <w:rFonts w:ascii="Times New Roman"/>
        </w:rPr>
        <w:t>2.5 μM dorsomorphin</w:t>
      </w:r>
      <w:r w:rsidR="00D912D2" w:rsidRPr="003572EF">
        <w:rPr>
          <w:rFonts w:ascii="Times New Roman"/>
        </w:rPr>
        <w:t>、</w:t>
      </w:r>
      <w:r w:rsidR="00D912D2" w:rsidRPr="003572EF">
        <w:rPr>
          <w:rFonts w:ascii="Times New Roman"/>
        </w:rPr>
        <w:t>2.5 μM XAV-939</w:t>
      </w:r>
      <w:r w:rsidR="00D912D2" w:rsidRPr="003572EF">
        <w:rPr>
          <w:rFonts w:ascii="Times New Roman"/>
        </w:rPr>
        <w:t>、</w:t>
      </w:r>
      <w:r w:rsidR="00D912D2" w:rsidRPr="003572EF">
        <w:rPr>
          <w:rFonts w:ascii="Times New Roman"/>
        </w:rPr>
        <w:t xml:space="preserve">1% </w:t>
      </w:r>
      <w:r w:rsidR="00D912D2" w:rsidRPr="003572EF">
        <w:rPr>
          <w:rFonts w:ascii="Times New Roman"/>
        </w:rPr>
        <w:t>青霉素</w:t>
      </w:r>
      <w:r w:rsidR="00D912D2" w:rsidRPr="003572EF">
        <w:rPr>
          <w:rFonts w:ascii="Times New Roman"/>
        </w:rPr>
        <w:t>/</w:t>
      </w:r>
      <w:r w:rsidR="00D912D2" w:rsidRPr="003572EF">
        <w:rPr>
          <w:rFonts w:ascii="Times New Roman"/>
        </w:rPr>
        <w:t>链霉素）</w:t>
      </w:r>
      <w:r w:rsidRPr="003572EF">
        <w:rPr>
          <w:rFonts w:ascii="Times New Roman"/>
        </w:rPr>
        <w:t>，每孔</w:t>
      </w:r>
      <w:r w:rsidRPr="003572EF">
        <w:rPr>
          <w:rFonts w:ascii="Times New Roman"/>
        </w:rPr>
        <w:t>2</w:t>
      </w:r>
      <w:r w:rsidR="00401830" w:rsidRPr="003572EF">
        <w:rPr>
          <w:rFonts w:ascii="Times New Roman"/>
        </w:rPr>
        <w:t xml:space="preserve"> </w:t>
      </w:r>
      <w:r w:rsidRPr="003572EF">
        <w:rPr>
          <w:rFonts w:ascii="Times New Roman"/>
        </w:rPr>
        <w:t>mL</w:t>
      </w:r>
      <w:r w:rsidRPr="003572EF">
        <w:rPr>
          <w:rFonts w:ascii="Times New Roman"/>
        </w:rPr>
        <w:t>液体，前两天维持稳定不更换培养基，后面每天换液。</w:t>
      </w:r>
    </w:p>
    <w:p w14:paraId="442DB4D8" w14:textId="103B2967" w:rsidR="00161E37" w:rsidRPr="001D1750" w:rsidRDefault="00161E37" w:rsidP="00D912D2">
      <w:pPr>
        <w:pStyle w:val="afffffffff2"/>
        <w:rPr>
          <w:rFonts w:ascii="Times New Roman"/>
        </w:rPr>
      </w:pPr>
      <w:r w:rsidRPr="001D1750">
        <w:rPr>
          <w:rFonts w:ascii="Times New Roman"/>
        </w:rPr>
        <w:lastRenderedPageBreak/>
        <w:t>D6</w:t>
      </w:r>
      <w:r w:rsidR="00401830">
        <w:rPr>
          <w:rFonts w:ascii="Times New Roman"/>
        </w:rPr>
        <w:t>~</w:t>
      </w:r>
      <w:r w:rsidRPr="001D1750">
        <w:rPr>
          <w:rFonts w:ascii="Times New Roman"/>
        </w:rPr>
        <w:t>25</w:t>
      </w:r>
      <w:r w:rsidRPr="001D1750">
        <w:rPr>
          <w:rFonts w:ascii="Times New Roman"/>
        </w:rPr>
        <w:t>背侧前脑类器官扩增</w:t>
      </w:r>
      <w:r w:rsidRPr="001D1750">
        <w:rPr>
          <w:rFonts w:ascii="Times New Roman"/>
        </w:rPr>
        <w:t xml:space="preserve"> </w:t>
      </w:r>
      <w:r w:rsidR="00D912D2" w:rsidRPr="001D1750">
        <w:rPr>
          <w:rFonts w:ascii="Times New Roman"/>
        </w:rPr>
        <w:t>：</w:t>
      </w:r>
      <w:r w:rsidRPr="001D1750">
        <w:rPr>
          <w:rFonts w:ascii="Times New Roman"/>
        </w:rPr>
        <w:t>将培养基替换为预热的</w:t>
      </w:r>
      <w:r w:rsidR="00E135E1" w:rsidRPr="00E135E1">
        <w:rPr>
          <w:rFonts w:ascii="Times New Roman"/>
        </w:rPr>
        <w:t>Neurobasal™-A</w:t>
      </w:r>
      <w:r w:rsidR="00D912D2" w:rsidRPr="001D1750">
        <w:rPr>
          <w:rFonts w:ascii="Times New Roman"/>
        </w:rPr>
        <w:t>培养基（含</w:t>
      </w:r>
      <w:r w:rsidR="00D912D2" w:rsidRPr="001D1750">
        <w:rPr>
          <w:rFonts w:ascii="Times New Roman"/>
        </w:rPr>
        <w:t>1% 100×</w:t>
      </w:r>
      <w:r w:rsidR="00E135E1">
        <w:rPr>
          <w:rFonts w:ascii="Times New Roman"/>
        </w:rPr>
        <w:t>GlutaMAX</w:t>
      </w:r>
      <w:r w:rsidR="00D912D2" w:rsidRPr="001D1750">
        <w:rPr>
          <w:rFonts w:ascii="Times New Roman"/>
        </w:rPr>
        <w:t>、</w:t>
      </w:r>
      <w:r w:rsidR="00D912D2" w:rsidRPr="001D1750">
        <w:rPr>
          <w:rFonts w:ascii="Times New Roman"/>
        </w:rPr>
        <w:t>2% 50×B27</w:t>
      </w:r>
      <w:r w:rsidR="00D912D2" w:rsidRPr="001D1750">
        <w:rPr>
          <w:rFonts w:ascii="Times New Roman"/>
        </w:rPr>
        <w:t>、</w:t>
      </w:r>
      <w:r w:rsidR="00D912D2" w:rsidRPr="001D1750">
        <w:rPr>
          <w:rFonts w:ascii="Times New Roman"/>
        </w:rPr>
        <w:t>1%</w:t>
      </w:r>
      <w:r w:rsidR="00D912D2" w:rsidRPr="001D1750">
        <w:rPr>
          <w:rFonts w:ascii="Times New Roman"/>
        </w:rPr>
        <w:t>青霉素</w:t>
      </w:r>
      <w:r w:rsidR="00D912D2" w:rsidRPr="001D1750">
        <w:rPr>
          <w:rFonts w:ascii="Times New Roman"/>
        </w:rPr>
        <w:t>/</w:t>
      </w:r>
      <w:r w:rsidR="00D912D2" w:rsidRPr="001D1750">
        <w:rPr>
          <w:rFonts w:ascii="Times New Roman"/>
        </w:rPr>
        <w:t>链霉素、</w:t>
      </w:r>
      <w:r w:rsidR="00D912D2" w:rsidRPr="001D1750">
        <w:rPr>
          <w:rFonts w:ascii="Times New Roman"/>
        </w:rPr>
        <w:t>20 ng/mL EGF</w:t>
      </w:r>
      <w:r w:rsidR="00D912D2" w:rsidRPr="001D1750">
        <w:rPr>
          <w:rFonts w:ascii="Times New Roman"/>
        </w:rPr>
        <w:t>、</w:t>
      </w:r>
      <w:r w:rsidR="00D912D2" w:rsidRPr="001D1750">
        <w:rPr>
          <w:rFonts w:ascii="Times New Roman"/>
        </w:rPr>
        <w:t>20 ng/mL FGF2</w:t>
      </w:r>
      <w:r w:rsidR="00D912D2" w:rsidRPr="001D1750">
        <w:rPr>
          <w:rFonts w:ascii="Times New Roman"/>
        </w:rPr>
        <w:t>）</w:t>
      </w:r>
      <w:r w:rsidRPr="001D1750">
        <w:rPr>
          <w:rFonts w:ascii="Times New Roman"/>
        </w:rPr>
        <w:t>，每孔</w:t>
      </w:r>
      <w:r w:rsidRPr="001D1750">
        <w:rPr>
          <w:rFonts w:ascii="Times New Roman"/>
        </w:rPr>
        <w:t>2mL</w:t>
      </w:r>
      <w:r w:rsidRPr="001D1750">
        <w:rPr>
          <w:rFonts w:ascii="Times New Roman"/>
        </w:rPr>
        <w:t>液体，前</w:t>
      </w:r>
      <w:r w:rsidRPr="001D1750">
        <w:rPr>
          <w:rFonts w:ascii="Times New Roman"/>
        </w:rPr>
        <w:t>10</w:t>
      </w:r>
      <w:r w:rsidRPr="001D1750">
        <w:rPr>
          <w:rFonts w:ascii="Times New Roman"/>
        </w:rPr>
        <w:t>天每天更换培养基液，后面九天隔天更换培养基。</w:t>
      </w:r>
    </w:p>
    <w:p w14:paraId="3FB6B5BD" w14:textId="2581BE7A" w:rsidR="00161E37" w:rsidRPr="001D1750" w:rsidRDefault="00161E37" w:rsidP="008C22FA">
      <w:pPr>
        <w:pStyle w:val="afffffffff2"/>
        <w:rPr>
          <w:rFonts w:ascii="Times New Roman"/>
        </w:rPr>
      </w:pPr>
      <w:r w:rsidRPr="001D1750">
        <w:rPr>
          <w:rFonts w:ascii="Times New Roman"/>
        </w:rPr>
        <w:t>D25</w:t>
      </w:r>
      <w:r w:rsidR="00401830">
        <w:rPr>
          <w:rFonts w:ascii="Times New Roman"/>
        </w:rPr>
        <w:t>~</w:t>
      </w:r>
      <w:r w:rsidRPr="001D1750">
        <w:rPr>
          <w:rFonts w:ascii="Times New Roman"/>
        </w:rPr>
        <w:t>D43</w:t>
      </w:r>
      <w:r w:rsidRPr="001D1750">
        <w:rPr>
          <w:rFonts w:ascii="Times New Roman"/>
        </w:rPr>
        <w:t>背侧前脑类器官分化</w:t>
      </w:r>
      <w:r w:rsidR="00D912D2" w:rsidRPr="001D1750">
        <w:rPr>
          <w:rFonts w:ascii="Times New Roman"/>
        </w:rPr>
        <w:t>：</w:t>
      </w:r>
      <w:r w:rsidRPr="001D1750">
        <w:rPr>
          <w:rFonts w:ascii="Times New Roman"/>
        </w:rPr>
        <w:t>将培养基替换为预热的</w:t>
      </w:r>
      <w:r w:rsidR="00E135E1" w:rsidRPr="00E135E1">
        <w:rPr>
          <w:rFonts w:ascii="Times New Roman"/>
        </w:rPr>
        <w:t>Neurobasal™-A</w:t>
      </w:r>
      <w:r w:rsidR="00D912D2" w:rsidRPr="00D912D2">
        <w:rPr>
          <w:rFonts w:ascii="Times New Roman"/>
        </w:rPr>
        <w:t>培养基</w:t>
      </w:r>
      <w:r w:rsidR="00D912D2" w:rsidRPr="001D1750">
        <w:rPr>
          <w:rFonts w:ascii="Times New Roman"/>
        </w:rPr>
        <w:t>（</w:t>
      </w:r>
      <w:r w:rsidR="00D912D2" w:rsidRPr="00D912D2">
        <w:rPr>
          <w:rFonts w:ascii="Times New Roman"/>
        </w:rPr>
        <w:t>含</w:t>
      </w:r>
      <w:r w:rsidR="00D912D2" w:rsidRPr="00D912D2">
        <w:rPr>
          <w:rFonts w:ascii="Times New Roman"/>
        </w:rPr>
        <w:t>1% 100×</w:t>
      </w:r>
      <w:r w:rsidR="00E135E1">
        <w:rPr>
          <w:rFonts w:ascii="Times New Roman"/>
        </w:rPr>
        <w:t>GlutaMAX</w:t>
      </w:r>
      <w:r w:rsidR="00D912D2" w:rsidRPr="00D912D2">
        <w:rPr>
          <w:rFonts w:ascii="Times New Roman"/>
        </w:rPr>
        <w:t>、</w:t>
      </w:r>
      <w:r w:rsidR="00D912D2" w:rsidRPr="00D912D2">
        <w:rPr>
          <w:rFonts w:ascii="Times New Roman"/>
        </w:rPr>
        <w:t>2% 50×B27</w:t>
      </w:r>
      <w:r w:rsidR="00D912D2" w:rsidRPr="00D912D2">
        <w:rPr>
          <w:rFonts w:ascii="Times New Roman"/>
        </w:rPr>
        <w:t>、</w:t>
      </w:r>
      <w:r w:rsidR="00D912D2" w:rsidRPr="00D912D2">
        <w:rPr>
          <w:rFonts w:ascii="Times New Roman"/>
        </w:rPr>
        <w:t>1%</w:t>
      </w:r>
      <w:r w:rsidR="00D912D2" w:rsidRPr="00D912D2">
        <w:rPr>
          <w:rFonts w:ascii="Times New Roman"/>
        </w:rPr>
        <w:t>青霉素</w:t>
      </w:r>
      <w:r w:rsidR="00D912D2" w:rsidRPr="00D912D2">
        <w:rPr>
          <w:rFonts w:ascii="Times New Roman"/>
        </w:rPr>
        <w:t>/</w:t>
      </w:r>
      <w:r w:rsidR="00D912D2" w:rsidRPr="00D912D2">
        <w:rPr>
          <w:rFonts w:ascii="Times New Roman"/>
        </w:rPr>
        <w:t>链霉素、</w:t>
      </w:r>
      <w:r w:rsidR="00D912D2" w:rsidRPr="00D912D2">
        <w:rPr>
          <w:rFonts w:ascii="Times New Roman"/>
        </w:rPr>
        <w:t xml:space="preserve">20 ng/mL </w:t>
      </w:r>
      <w:r w:rsidR="00D912D2" w:rsidRPr="001D1750">
        <w:rPr>
          <w:rFonts w:ascii="Times New Roman"/>
        </w:rPr>
        <w:t>BDNF</w:t>
      </w:r>
      <w:r w:rsidR="00D912D2" w:rsidRPr="00D912D2">
        <w:rPr>
          <w:rFonts w:ascii="Times New Roman"/>
        </w:rPr>
        <w:t>、</w:t>
      </w:r>
      <w:r w:rsidR="00D912D2" w:rsidRPr="00D912D2">
        <w:rPr>
          <w:rFonts w:ascii="Times New Roman"/>
        </w:rPr>
        <w:t xml:space="preserve">20 ng/mL </w:t>
      </w:r>
      <w:r w:rsidR="00D912D2" w:rsidRPr="001D1750">
        <w:rPr>
          <w:rFonts w:ascii="Times New Roman"/>
        </w:rPr>
        <w:t>NT3</w:t>
      </w:r>
      <w:r w:rsidR="00D912D2" w:rsidRPr="001D1750">
        <w:rPr>
          <w:rFonts w:ascii="Times New Roman"/>
        </w:rPr>
        <w:t>）</w:t>
      </w:r>
      <w:r w:rsidRPr="001D1750">
        <w:rPr>
          <w:rFonts w:ascii="Times New Roman"/>
        </w:rPr>
        <w:t>，每孔</w:t>
      </w:r>
      <w:r w:rsidRPr="001D1750">
        <w:rPr>
          <w:rFonts w:ascii="Times New Roman"/>
        </w:rPr>
        <w:t>2mL</w:t>
      </w:r>
      <w:r w:rsidRPr="001D1750">
        <w:rPr>
          <w:rFonts w:ascii="Times New Roman"/>
        </w:rPr>
        <w:t>液体，隔天换液。</w:t>
      </w:r>
    </w:p>
    <w:p w14:paraId="1A75D375" w14:textId="576ECCE5" w:rsidR="009F0DCC" w:rsidRPr="001D1750" w:rsidRDefault="00161E37" w:rsidP="00D64C2F">
      <w:pPr>
        <w:pStyle w:val="afffffffff2"/>
        <w:rPr>
          <w:rFonts w:ascii="Times New Roman"/>
        </w:rPr>
      </w:pPr>
      <w:r w:rsidRPr="001D1750">
        <w:rPr>
          <w:rFonts w:ascii="Times New Roman"/>
        </w:rPr>
        <w:t>D44~:</w:t>
      </w:r>
      <w:r w:rsidRPr="001D1750">
        <w:rPr>
          <w:rFonts w:ascii="Times New Roman"/>
        </w:rPr>
        <w:t>背侧前脑类器官维持</w:t>
      </w:r>
      <w:r w:rsidR="00D912D2" w:rsidRPr="001D1750">
        <w:rPr>
          <w:rFonts w:ascii="Times New Roman"/>
        </w:rPr>
        <w:t>：</w:t>
      </w:r>
      <w:r w:rsidRPr="001D1750">
        <w:rPr>
          <w:rFonts w:ascii="Times New Roman"/>
        </w:rPr>
        <w:t>将培养基替换为预热的</w:t>
      </w:r>
      <w:r w:rsidR="00E135E1" w:rsidRPr="00E135E1">
        <w:rPr>
          <w:rFonts w:ascii="Times New Roman"/>
        </w:rPr>
        <w:t>Neurobasal™-A</w:t>
      </w:r>
      <w:r w:rsidR="00D912D2" w:rsidRPr="00D912D2">
        <w:rPr>
          <w:rFonts w:ascii="Times New Roman"/>
        </w:rPr>
        <w:t>培养基</w:t>
      </w:r>
      <w:r w:rsidR="00D912D2" w:rsidRPr="001D1750">
        <w:rPr>
          <w:rFonts w:ascii="Times New Roman"/>
        </w:rPr>
        <w:t>（</w:t>
      </w:r>
      <w:r w:rsidR="00D912D2" w:rsidRPr="00D912D2">
        <w:rPr>
          <w:rFonts w:ascii="Times New Roman"/>
        </w:rPr>
        <w:t>含</w:t>
      </w:r>
      <w:r w:rsidR="00D912D2" w:rsidRPr="00D912D2">
        <w:rPr>
          <w:rFonts w:ascii="Times New Roman"/>
        </w:rPr>
        <w:t>1% 100×</w:t>
      </w:r>
      <w:r w:rsidR="00E135E1">
        <w:rPr>
          <w:rFonts w:ascii="Times New Roman"/>
        </w:rPr>
        <w:t>GlutaMAX</w:t>
      </w:r>
      <w:r w:rsidR="00D912D2" w:rsidRPr="00D912D2">
        <w:rPr>
          <w:rFonts w:ascii="Times New Roman"/>
        </w:rPr>
        <w:t>、</w:t>
      </w:r>
      <w:r w:rsidR="00D912D2" w:rsidRPr="00D912D2">
        <w:rPr>
          <w:rFonts w:ascii="Times New Roman"/>
        </w:rPr>
        <w:t>2% 50×B27</w:t>
      </w:r>
      <w:r w:rsidR="00D912D2" w:rsidRPr="00D912D2">
        <w:rPr>
          <w:rFonts w:ascii="Times New Roman"/>
        </w:rPr>
        <w:t>、</w:t>
      </w:r>
      <w:r w:rsidR="00D912D2" w:rsidRPr="00D912D2">
        <w:rPr>
          <w:rFonts w:ascii="Times New Roman"/>
        </w:rPr>
        <w:t>1%</w:t>
      </w:r>
      <w:r w:rsidR="00D912D2" w:rsidRPr="00D912D2">
        <w:rPr>
          <w:rFonts w:ascii="Times New Roman"/>
        </w:rPr>
        <w:t>青霉素</w:t>
      </w:r>
      <w:r w:rsidR="00D912D2" w:rsidRPr="00D912D2">
        <w:rPr>
          <w:rFonts w:ascii="Times New Roman"/>
        </w:rPr>
        <w:t>/</w:t>
      </w:r>
      <w:r w:rsidR="00D912D2" w:rsidRPr="00D912D2">
        <w:rPr>
          <w:rFonts w:ascii="Times New Roman"/>
        </w:rPr>
        <w:t>链霉素</w:t>
      </w:r>
      <w:r w:rsidR="00D912D2" w:rsidRPr="001D1750">
        <w:rPr>
          <w:rFonts w:ascii="Times New Roman"/>
        </w:rPr>
        <w:t>）</w:t>
      </w:r>
      <w:r w:rsidRPr="001D1750">
        <w:rPr>
          <w:rFonts w:ascii="Times New Roman"/>
        </w:rPr>
        <w:t>，每孔</w:t>
      </w:r>
      <w:r w:rsidRPr="001D1750">
        <w:rPr>
          <w:rFonts w:ascii="Times New Roman"/>
        </w:rPr>
        <w:t>2mL</w:t>
      </w:r>
      <w:r w:rsidRPr="001D1750">
        <w:rPr>
          <w:rFonts w:ascii="Times New Roman"/>
        </w:rPr>
        <w:t>液体，</w:t>
      </w:r>
      <w:r w:rsidRPr="001D1750">
        <w:rPr>
          <w:rFonts w:ascii="Times New Roman"/>
        </w:rPr>
        <w:t>3</w:t>
      </w:r>
      <w:r w:rsidR="00E135E1">
        <w:rPr>
          <w:rFonts w:ascii="Times New Roman"/>
        </w:rPr>
        <w:t>~</w:t>
      </w:r>
      <w:r w:rsidRPr="001D1750">
        <w:rPr>
          <w:rFonts w:ascii="Times New Roman"/>
        </w:rPr>
        <w:t>4</w:t>
      </w:r>
      <w:r w:rsidRPr="001D1750">
        <w:rPr>
          <w:rFonts w:ascii="Times New Roman"/>
        </w:rPr>
        <w:t>天换液。</w:t>
      </w:r>
    </w:p>
    <w:bookmarkEnd w:id="72"/>
    <w:p w14:paraId="111A5B08" w14:textId="41DC9637" w:rsidR="009F0DCC" w:rsidRDefault="009F0DCC" w:rsidP="00703B10">
      <w:pPr>
        <w:pStyle w:val="afff0"/>
        <w:spacing w:before="156" w:after="156"/>
      </w:pPr>
      <w:r>
        <w:rPr>
          <w:rFonts w:hint="eastAsia"/>
        </w:rPr>
        <w:t>心脏类器官构建</w:t>
      </w:r>
    </w:p>
    <w:p w14:paraId="7E66EB1C" w14:textId="524ECFED" w:rsidR="009F0DCC" w:rsidRPr="00703B10" w:rsidRDefault="009F0DCC" w:rsidP="00703B10">
      <w:pPr>
        <w:pStyle w:val="afffffffff2"/>
        <w:rPr>
          <w:rFonts w:ascii="Times New Roman"/>
        </w:rPr>
      </w:pPr>
      <w:r w:rsidRPr="00703B10">
        <w:rPr>
          <w:rFonts w:ascii="Times New Roman"/>
        </w:rPr>
        <w:t>心脏类器官宜采用人胚胎干细胞</w:t>
      </w:r>
      <w:r w:rsidRPr="00703B10">
        <w:rPr>
          <w:rFonts w:ascii="Times New Roman"/>
        </w:rPr>
        <w:t>H9</w:t>
      </w:r>
      <w:r w:rsidRPr="00703B10">
        <w:rPr>
          <w:rFonts w:ascii="Times New Roman"/>
        </w:rPr>
        <w:t>构建，培养于</w:t>
      </w:r>
      <w:r w:rsidRPr="00703B10">
        <w:rPr>
          <w:rFonts w:ascii="Times New Roman"/>
        </w:rPr>
        <w:t>37 ℃ 5 % CO</w:t>
      </w:r>
      <w:r w:rsidRPr="00703B10">
        <w:rPr>
          <w:rFonts w:ascii="Times New Roman"/>
          <w:sz w:val="22"/>
          <w:szCs w:val="21"/>
          <w:vertAlign w:val="subscript"/>
        </w:rPr>
        <w:t>2</w:t>
      </w:r>
      <w:r w:rsidRPr="00703B10">
        <w:rPr>
          <w:rFonts w:ascii="Times New Roman"/>
        </w:rPr>
        <w:t>培养箱中。</w:t>
      </w:r>
    </w:p>
    <w:p w14:paraId="348B97FB" w14:textId="0132F3CF" w:rsidR="00703B10" w:rsidRPr="00703B10" w:rsidRDefault="00703B10" w:rsidP="00703B10">
      <w:pPr>
        <w:pStyle w:val="afffffffff2"/>
        <w:rPr>
          <w:rFonts w:ascii="Times New Roman"/>
        </w:rPr>
      </w:pPr>
      <w:r w:rsidRPr="00703B10">
        <w:rPr>
          <w:rFonts w:ascii="Times New Roman"/>
        </w:rPr>
        <w:t>使用</w:t>
      </w:r>
      <w:r w:rsidRPr="00703B10">
        <w:rPr>
          <w:rFonts w:ascii="Times New Roman"/>
        </w:rPr>
        <w:t>Accutase</w:t>
      </w:r>
      <w:r w:rsidRPr="00703B10">
        <w:rPr>
          <w:rFonts w:ascii="Times New Roman"/>
        </w:rPr>
        <w:t>消化液将</w:t>
      </w:r>
      <w:r w:rsidRPr="00703B10">
        <w:rPr>
          <w:rFonts w:ascii="Times New Roman"/>
        </w:rPr>
        <w:t>H9</w:t>
      </w:r>
      <w:r w:rsidRPr="00703B10">
        <w:rPr>
          <w:rFonts w:ascii="Times New Roman"/>
        </w:rPr>
        <w:t>细胞解离成单细胞并进行计数，并用含有</w:t>
      </w:r>
      <w:r w:rsidRPr="00703B10">
        <w:rPr>
          <w:rFonts w:ascii="Times New Roman"/>
        </w:rPr>
        <w:t>10</w:t>
      </w:r>
      <w:r w:rsidR="009E7D39">
        <w:rPr>
          <w:rFonts w:ascii="Times New Roman"/>
        </w:rPr>
        <w:t xml:space="preserve"> </w:t>
      </w:r>
      <w:r w:rsidRPr="00703B10">
        <w:rPr>
          <w:rFonts w:ascii="Times New Roman"/>
        </w:rPr>
        <w:t>μM Y27632</w:t>
      </w:r>
      <w:r w:rsidRPr="00703B10">
        <w:rPr>
          <w:rFonts w:ascii="Times New Roman"/>
        </w:rPr>
        <w:t>的</w:t>
      </w:r>
      <w:r w:rsidRPr="00703B10">
        <w:rPr>
          <w:rFonts w:ascii="Times New Roman"/>
        </w:rPr>
        <w:t>TeSR™ E8™</w:t>
      </w:r>
      <w:r w:rsidRPr="00703B10">
        <w:rPr>
          <w:rFonts w:ascii="Times New Roman"/>
        </w:rPr>
        <w:t>培养基重悬，然后以</w:t>
      </w:r>
      <w:r w:rsidRPr="00703B10">
        <w:rPr>
          <w:rFonts w:ascii="Times New Roman"/>
        </w:rPr>
        <w:t xml:space="preserve">10000 </w:t>
      </w:r>
      <w:r w:rsidRPr="00703B10">
        <w:rPr>
          <w:rFonts w:ascii="Times New Roman"/>
        </w:rPr>
        <w:t>细胞</w:t>
      </w:r>
      <w:r w:rsidRPr="00703B10">
        <w:rPr>
          <w:rFonts w:ascii="Times New Roman"/>
        </w:rPr>
        <w:t>/</w:t>
      </w:r>
      <w:r w:rsidRPr="00703B10">
        <w:rPr>
          <w:rFonts w:ascii="Times New Roman"/>
        </w:rPr>
        <w:t>孔的量，将细胞接种到低吸附处理的</w:t>
      </w:r>
      <w:r w:rsidRPr="00703B10">
        <w:rPr>
          <w:rFonts w:ascii="Times New Roman"/>
        </w:rPr>
        <w:t>96</w:t>
      </w:r>
      <w:r w:rsidRPr="00703B10">
        <w:rPr>
          <w:rFonts w:ascii="Times New Roman"/>
        </w:rPr>
        <w:t>孔板中，</w:t>
      </w:r>
      <w:r w:rsidRPr="00703B10">
        <w:rPr>
          <w:rFonts w:ascii="Times New Roman"/>
        </w:rPr>
        <w:t>300g</w:t>
      </w:r>
      <w:r w:rsidRPr="00703B10">
        <w:rPr>
          <w:rFonts w:ascii="Times New Roman"/>
        </w:rPr>
        <w:t>离心</w:t>
      </w:r>
      <w:r w:rsidRPr="00703B10">
        <w:rPr>
          <w:rFonts w:ascii="Times New Roman"/>
        </w:rPr>
        <w:t>4 min</w:t>
      </w:r>
      <w:r w:rsidRPr="00703B10">
        <w:rPr>
          <w:rFonts w:ascii="Times New Roman"/>
        </w:rPr>
        <w:t>。</w:t>
      </w:r>
    </w:p>
    <w:p w14:paraId="58C3D401" w14:textId="5839FA35" w:rsidR="00703B10" w:rsidRPr="00703B10" w:rsidRDefault="00703B10" w:rsidP="00703B10">
      <w:pPr>
        <w:pStyle w:val="afffffffff2"/>
        <w:rPr>
          <w:rFonts w:ascii="Times New Roman"/>
        </w:rPr>
      </w:pPr>
      <w:r w:rsidRPr="00703B10">
        <w:rPr>
          <w:rFonts w:ascii="Times New Roman"/>
        </w:rPr>
        <w:t>24 h</w:t>
      </w:r>
      <w:r w:rsidRPr="00703B10">
        <w:rPr>
          <w:rFonts w:ascii="Times New Roman"/>
        </w:rPr>
        <w:t>后（记为</w:t>
      </w:r>
      <w:r w:rsidRPr="00703B10">
        <w:rPr>
          <w:rFonts w:ascii="Times New Roman"/>
        </w:rPr>
        <w:t>Day -1</w:t>
      </w:r>
      <w:r w:rsidRPr="00703B10">
        <w:rPr>
          <w:rFonts w:ascii="Times New Roman"/>
        </w:rPr>
        <w:t>），更换不含</w:t>
      </w:r>
      <w:r w:rsidRPr="00703B10">
        <w:rPr>
          <w:rFonts w:ascii="Times New Roman"/>
        </w:rPr>
        <w:t>Y27632</w:t>
      </w:r>
      <w:r w:rsidRPr="00703B10">
        <w:rPr>
          <w:rFonts w:ascii="Times New Roman"/>
        </w:rPr>
        <w:t>的</w:t>
      </w:r>
      <w:r w:rsidRPr="00703B10">
        <w:rPr>
          <w:rFonts w:ascii="Times New Roman"/>
        </w:rPr>
        <w:t>TeSR™ E8™</w:t>
      </w:r>
      <w:r w:rsidRPr="00703B10">
        <w:rPr>
          <w:rFonts w:ascii="Times New Roman"/>
        </w:rPr>
        <w:t>培养基</w:t>
      </w:r>
      <w:r w:rsidRPr="00703B10">
        <w:rPr>
          <w:rFonts w:ascii="Times New Roman"/>
        </w:rPr>
        <w:t>24</w:t>
      </w:r>
      <w:r w:rsidRPr="00703B10">
        <w:rPr>
          <w:rFonts w:ascii="Times New Roman"/>
        </w:rPr>
        <w:t>小时。</w:t>
      </w:r>
    </w:p>
    <w:p w14:paraId="704364FC" w14:textId="0E626F39" w:rsidR="00703B10" w:rsidRPr="00703B10" w:rsidRDefault="00703B10" w:rsidP="00703B10">
      <w:pPr>
        <w:pStyle w:val="afffffffff2"/>
        <w:rPr>
          <w:rFonts w:ascii="Times New Roman"/>
        </w:rPr>
      </w:pPr>
      <w:r w:rsidRPr="00703B10">
        <w:rPr>
          <w:rFonts w:ascii="Times New Roman"/>
        </w:rPr>
        <w:t>Day 0</w:t>
      </w:r>
      <w:r w:rsidRPr="00703B10">
        <w:rPr>
          <w:rFonts w:ascii="Times New Roman"/>
        </w:rPr>
        <w:t>使用含有</w:t>
      </w:r>
      <w:r w:rsidRPr="00703B10">
        <w:rPr>
          <w:rFonts w:ascii="Times New Roman"/>
        </w:rPr>
        <w:t>1 ng/mL Activin A</w:t>
      </w:r>
      <w:r w:rsidRPr="00703B10">
        <w:rPr>
          <w:rFonts w:ascii="Times New Roman"/>
        </w:rPr>
        <w:t>、</w:t>
      </w:r>
      <w:r w:rsidRPr="00703B10">
        <w:rPr>
          <w:rFonts w:ascii="Times New Roman"/>
        </w:rPr>
        <w:t>1.25 ng/mL BMP-4</w:t>
      </w:r>
      <w:r w:rsidRPr="00703B10">
        <w:rPr>
          <w:rFonts w:ascii="Times New Roman"/>
        </w:rPr>
        <w:t>、</w:t>
      </w:r>
      <w:r w:rsidRPr="00703B10">
        <w:rPr>
          <w:rFonts w:ascii="Times New Roman"/>
        </w:rPr>
        <w:t>4 μM CHIR-99021</w:t>
      </w:r>
      <w:r w:rsidRPr="00703B10">
        <w:rPr>
          <w:rFonts w:ascii="Times New Roman"/>
        </w:rPr>
        <w:t>的</w:t>
      </w:r>
      <w:r w:rsidRPr="00703B10">
        <w:rPr>
          <w:rFonts w:ascii="Times New Roman"/>
        </w:rPr>
        <w:t>B27</w:t>
      </w:r>
      <w:r w:rsidRPr="00703B10">
        <w:rPr>
          <w:rFonts w:ascii="Times New Roman"/>
        </w:rPr>
        <w:t>培养基（不含胰岛素）处理</w:t>
      </w:r>
      <w:r w:rsidRPr="00703B10">
        <w:rPr>
          <w:rFonts w:ascii="Times New Roman"/>
        </w:rPr>
        <w:t>24 h</w:t>
      </w:r>
      <w:r w:rsidRPr="00703B10">
        <w:rPr>
          <w:rFonts w:ascii="Times New Roman"/>
        </w:rPr>
        <w:t>。</w:t>
      </w:r>
    </w:p>
    <w:p w14:paraId="6E3CA670" w14:textId="1B335717" w:rsidR="00703B10" w:rsidRPr="00703B10" w:rsidRDefault="00703B10" w:rsidP="00703B10">
      <w:pPr>
        <w:pStyle w:val="afffffffff2"/>
        <w:rPr>
          <w:rFonts w:ascii="Times New Roman"/>
        </w:rPr>
      </w:pPr>
      <w:r w:rsidRPr="00703B10">
        <w:rPr>
          <w:rFonts w:ascii="Times New Roman"/>
        </w:rPr>
        <w:t>Day 1</w:t>
      </w:r>
      <w:r w:rsidRPr="00703B10">
        <w:rPr>
          <w:rFonts w:ascii="Times New Roman"/>
        </w:rPr>
        <w:t>更换</w:t>
      </w:r>
      <w:r w:rsidRPr="00703B10">
        <w:rPr>
          <w:rFonts w:ascii="Times New Roman"/>
        </w:rPr>
        <w:t>B27</w:t>
      </w:r>
      <w:r w:rsidRPr="00703B10">
        <w:rPr>
          <w:rFonts w:ascii="Times New Roman"/>
        </w:rPr>
        <w:t>培养基（不含胰岛素）</w:t>
      </w:r>
      <w:r w:rsidRPr="00703B10">
        <w:rPr>
          <w:rFonts w:ascii="Times New Roman"/>
        </w:rPr>
        <w:t>24 h</w:t>
      </w:r>
      <w:r w:rsidRPr="00703B10">
        <w:rPr>
          <w:rFonts w:ascii="Times New Roman"/>
        </w:rPr>
        <w:t>。</w:t>
      </w:r>
    </w:p>
    <w:p w14:paraId="27CA0C40" w14:textId="6267E14A" w:rsidR="00703B10" w:rsidRPr="00703B10" w:rsidRDefault="00703B10" w:rsidP="00703B10">
      <w:pPr>
        <w:pStyle w:val="afffffffff2"/>
        <w:rPr>
          <w:rFonts w:ascii="Times New Roman"/>
        </w:rPr>
      </w:pPr>
      <w:r w:rsidRPr="00703B10">
        <w:rPr>
          <w:rFonts w:ascii="Times New Roman"/>
        </w:rPr>
        <w:t>Day 2</w:t>
      </w:r>
      <w:r w:rsidRPr="00703B10">
        <w:rPr>
          <w:rFonts w:ascii="Times New Roman"/>
        </w:rPr>
        <w:t>利用含有</w:t>
      </w:r>
      <w:r w:rsidRPr="00703B10">
        <w:rPr>
          <w:rFonts w:ascii="Times New Roman"/>
        </w:rPr>
        <w:t>2 μM Wnt-C59</w:t>
      </w:r>
      <w:r w:rsidRPr="00703B10">
        <w:rPr>
          <w:rFonts w:ascii="Times New Roman"/>
        </w:rPr>
        <w:t>的</w:t>
      </w:r>
      <w:r w:rsidRPr="00703B10">
        <w:rPr>
          <w:rFonts w:ascii="Times New Roman"/>
        </w:rPr>
        <w:t>B27</w:t>
      </w:r>
      <w:r w:rsidRPr="00703B10">
        <w:rPr>
          <w:rFonts w:ascii="Times New Roman"/>
        </w:rPr>
        <w:t>培养基（不含胰岛素）培养</w:t>
      </w:r>
      <w:r w:rsidRPr="00703B10">
        <w:rPr>
          <w:rFonts w:ascii="Times New Roman"/>
        </w:rPr>
        <w:t>2 d</w:t>
      </w:r>
      <w:r w:rsidRPr="00703B10">
        <w:rPr>
          <w:rFonts w:ascii="Times New Roman"/>
        </w:rPr>
        <w:t>。</w:t>
      </w:r>
    </w:p>
    <w:p w14:paraId="0D44CCF1" w14:textId="4C0E1B96" w:rsidR="00703B10" w:rsidRPr="00703B10" w:rsidRDefault="00703B10" w:rsidP="00703B10">
      <w:pPr>
        <w:pStyle w:val="afffffffff2"/>
        <w:rPr>
          <w:rFonts w:ascii="Times New Roman"/>
        </w:rPr>
      </w:pPr>
      <w:r w:rsidRPr="00703B10">
        <w:rPr>
          <w:rFonts w:ascii="Times New Roman"/>
        </w:rPr>
        <w:t>Day 4</w:t>
      </w:r>
      <w:r w:rsidRPr="00703B10">
        <w:rPr>
          <w:rFonts w:ascii="Times New Roman"/>
        </w:rPr>
        <w:t>更换</w:t>
      </w:r>
      <w:r w:rsidRPr="00703B10">
        <w:rPr>
          <w:rFonts w:ascii="Times New Roman"/>
        </w:rPr>
        <w:t>B27</w:t>
      </w:r>
      <w:r w:rsidRPr="00703B10">
        <w:rPr>
          <w:rFonts w:ascii="Times New Roman"/>
        </w:rPr>
        <w:t>培养基（不含胰岛素）继续培养</w:t>
      </w:r>
      <w:r w:rsidRPr="00703B10">
        <w:rPr>
          <w:rFonts w:ascii="Times New Roman"/>
        </w:rPr>
        <w:t>2 d</w:t>
      </w:r>
      <w:r w:rsidRPr="00703B10">
        <w:rPr>
          <w:rFonts w:ascii="Times New Roman"/>
        </w:rPr>
        <w:t>。</w:t>
      </w:r>
    </w:p>
    <w:p w14:paraId="2376FD4A" w14:textId="463B4A5E" w:rsidR="00703B10" w:rsidRPr="00703B10" w:rsidRDefault="00703B10" w:rsidP="00703B10">
      <w:pPr>
        <w:pStyle w:val="afffffffff2"/>
        <w:rPr>
          <w:rFonts w:ascii="Times New Roman"/>
        </w:rPr>
      </w:pPr>
      <w:r w:rsidRPr="00703B10">
        <w:rPr>
          <w:rFonts w:ascii="Times New Roman"/>
        </w:rPr>
        <w:t>Day 6</w:t>
      </w:r>
      <w:r w:rsidRPr="00703B10">
        <w:rPr>
          <w:rFonts w:ascii="Times New Roman"/>
        </w:rPr>
        <w:t>更换</w:t>
      </w:r>
      <w:r w:rsidRPr="00703B10">
        <w:rPr>
          <w:rFonts w:ascii="Times New Roman"/>
        </w:rPr>
        <w:t>B27</w:t>
      </w:r>
      <w:r w:rsidRPr="00703B10">
        <w:rPr>
          <w:rFonts w:ascii="Times New Roman"/>
        </w:rPr>
        <w:t>培养基培养</w:t>
      </w:r>
      <w:r w:rsidRPr="00703B10">
        <w:rPr>
          <w:rFonts w:ascii="Times New Roman"/>
        </w:rPr>
        <w:t>24 h</w:t>
      </w:r>
      <w:r w:rsidRPr="00703B10">
        <w:rPr>
          <w:rFonts w:ascii="Times New Roman"/>
        </w:rPr>
        <w:t>。</w:t>
      </w:r>
    </w:p>
    <w:p w14:paraId="3E235AC7" w14:textId="3E0C5CEC" w:rsidR="00703B10" w:rsidRPr="00703B10" w:rsidRDefault="00703B10" w:rsidP="00703B10">
      <w:pPr>
        <w:pStyle w:val="afffffffff2"/>
        <w:rPr>
          <w:rFonts w:ascii="Times New Roman"/>
        </w:rPr>
      </w:pPr>
      <w:r w:rsidRPr="00703B10">
        <w:rPr>
          <w:rFonts w:ascii="Times New Roman"/>
        </w:rPr>
        <w:t>Day 7</w:t>
      </w:r>
      <w:r w:rsidRPr="00703B10">
        <w:rPr>
          <w:rFonts w:ascii="Times New Roman"/>
        </w:rPr>
        <w:t>用</w:t>
      </w:r>
      <w:r w:rsidRPr="00703B10">
        <w:rPr>
          <w:rFonts w:ascii="Times New Roman"/>
        </w:rPr>
        <w:t>2 μM CHIR-99021</w:t>
      </w:r>
      <w:r w:rsidRPr="00703B10">
        <w:rPr>
          <w:rFonts w:ascii="Times New Roman"/>
        </w:rPr>
        <w:t>的</w:t>
      </w:r>
      <w:r w:rsidRPr="00703B10">
        <w:rPr>
          <w:rFonts w:ascii="Times New Roman"/>
        </w:rPr>
        <w:t>B27</w:t>
      </w:r>
      <w:r w:rsidRPr="00703B10">
        <w:rPr>
          <w:rFonts w:ascii="Times New Roman"/>
        </w:rPr>
        <w:t>培养基处理</w:t>
      </w:r>
      <w:r w:rsidRPr="00703B10">
        <w:rPr>
          <w:rFonts w:ascii="Times New Roman"/>
        </w:rPr>
        <w:t>1</w:t>
      </w:r>
      <w:r w:rsidRPr="00703B10">
        <w:rPr>
          <w:rFonts w:ascii="Times New Roman"/>
        </w:rPr>
        <w:t>小时；之后每</w:t>
      </w:r>
      <w:r w:rsidRPr="00703B10">
        <w:rPr>
          <w:rFonts w:ascii="Times New Roman"/>
        </w:rPr>
        <w:t>2 d</w:t>
      </w:r>
      <w:r w:rsidRPr="00703B10">
        <w:rPr>
          <w:rFonts w:ascii="Times New Roman"/>
        </w:rPr>
        <w:t>更换一次</w:t>
      </w:r>
      <w:r w:rsidRPr="00703B10">
        <w:rPr>
          <w:rFonts w:ascii="Times New Roman"/>
        </w:rPr>
        <w:t>B27</w:t>
      </w:r>
      <w:r w:rsidRPr="00703B10">
        <w:rPr>
          <w:rFonts w:ascii="Times New Roman"/>
        </w:rPr>
        <w:t>培养基，直到</w:t>
      </w:r>
      <w:r w:rsidRPr="00703B10">
        <w:rPr>
          <w:rFonts w:ascii="Times New Roman"/>
        </w:rPr>
        <w:t>Day 16</w:t>
      </w:r>
      <w:r w:rsidRPr="00703B10">
        <w:rPr>
          <w:rFonts w:ascii="Times New Roman"/>
        </w:rPr>
        <w:t>培养结束。</w:t>
      </w:r>
    </w:p>
    <w:p w14:paraId="34C9E02D" w14:textId="302D4586" w:rsidR="009F0DCC" w:rsidRPr="009F0DCC" w:rsidRDefault="00703B10" w:rsidP="00703B10">
      <w:pPr>
        <w:pStyle w:val="afff0"/>
        <w:spacing w:before="156" w:after="156"/>
      </w:pPr>
      <w:r>
        <w:rPr>
          <w:rFonts w:hint="eastAsia"/>
        </w:rPr>
        <w:t>肺类器官构建</w:t>
      </w:r>
    </w:p>
    <w:p w14:paraId="370658AB" w14:textId="2665E90A" w:rsidR="00703B10" w:rsidRPr="00542A03" w:rsidRDefault="00703B10" w:rsidP="00703B10">
      <w:pPr>
        <w:pStyle w:val="afffffffff2"/>
        <w:rPr>
          <w:rFonts w:ascii="Times New Roman"/>
        </w:rPr>
      </w:pPr>
      <w:r w:rsidRPr="00542A03">
        <w:rPr>
          <w:rFonts w:ascii="Times New Roman"/>
        </w:rPr>
        <w:t>肺类器官宜采用小鼠肺组织构建，置于</w:t>
      </w:r>
      <w:r w:rsidRPr="00542A03">
        <w:rPr>
          <w:rFonts w:ascii="Times New Roman"/>
        </w:rPr>
        <w:t xml:space="preserve">37 ℃ 5 % </w:t>
      </w:r>
      <w:r w:rsidRPr="00703B10">
        <w:rPr>
          <w:rFonts w:ascii="Times New Roman"/>
        </w:rPr>
        <w:t>CO</w:t>
      </w:r>
      <w:r w:rsidRPr="00703B10">
        <w:rPr>
          <w:rFonts w:ascii="Times New Roman"/>
          <w:vertAlign w:val="subscript"/>
        </w:rPr>
        <w:t>2</w:t>
      </w:r>
      <w:r w:rsidRPr="00542A03">
        <w:rPr>
          <w:rFonts w:ascii="Times New Roman"/>
        </w:rPr>
        <w:t>培养箱中培养。</w:t>
      </w:r>
    </w:p>
    <w:p w14:paraId="098467B3" w14:textId="77777777" w:rsidR="00703B10" w:rsidRPr="00542A03" w:rsidRDefault="00703B10" w:rsidP="00703B10">
      <w:pPr>
        <w:pStyle w:val="afffffffff2"/>
        <w:rPr>
          <w:rFonts w:ascii="Times New Roman"/>
        </w:rPr>
      </w:pPr>
      <w:r w:rsidRPr="00542A03">
        <w:rPr>
          <w:rFonts w:ascii="Times New Roman"/>
        </w:rPr>
        <w:t>将小鼠用</w:t>
      </w:r>
      <w:r w:rsidRPr="00542A03">
        <w:rPr>
          <w:rFonts w:ascii="Times New Roman"/>
        </w:rPr>
        <w:t>75 %</w:t>
      </w:r>
      <w:r w:rsidRPr="00542A03">
        <w:rPr>
          <w:rFonts w:ascii="Times New Roman"/>
        </w:rPr>
        <w:t>酒精彻底消毒皮肤，无菌分离肺组织并置于预冷的无菌</w:t>
      </w:r>
      <w:r w:rsidRPr="00542A03">
        <w:rPr>
          <w:rFonts w:ascii="Times New Roman"/>
        </w:rPr>
        <w:t>PBS</w:t>
      </w:r>
      <w:r w:rsidRPr="00542A03">
        <w:rPr>
          <w:rFonts w:ascii="Times New Roman"/>
        </w:rPr>
        <w:t>溶液中漂洗，清除结缔组织及肺内主支气管，分离肺叶，清洗</w:t>
      </w:r>
      <w:r w:rsidRPr="00542A03">
        <w:rPr>
          <w:rFonts w:ascii="Times New Roman"/>
        </w:rPr>
        <w:t>2</w:t>
      </w:r>
      <w:r w:rsidRPr="00542A03">
        <w:rPr>
          <w:rFonts w:ascii="Times New Roman"/>
        </w:rPr>
        <w:t>次～</w:t>
      </w:r>
      <w:r w:rsidRPr="00542A03">
        <w:rPr>
          <w:rFonts w:ascii="Times New Roman"/>
        </w:rPr>
        <w:t>3</w:t>
      </w:r>
      <w:r w:rsidRPr="00542A03">
        <w:rPr>
          <w:rFonts w:ascii="Times New Roman"/>
        </w:rPr>
        <w:t>次去血。</w:t>
      </w:r>
    </w:p>
    <w:p w14:paraId="378AEDC2" w14:textId="77777777" w:rsidR="00703B10" w:rsidRPr="00542A03" w:rsidRDefault="00703B10" w:rsidP="00703B10">
      <w:pPr>
        <w:pStyle w:val="afffffffff2"/>
        <w:rPr>
          <w:rFonts w:ascii="Times New Roman"/>
        </w:rPr>
      </w:pPr>
      <w:r w:rsidRPr="00542A03">
        <w:rPr>
          <w:rFonts w:ascii="Times New Roman"/>
        </w:rPr>
        <w:t>无菌镊子转移清洗后的肺叶于新的培养皿中，吸除残留的</w:t>
      </w:r>
      <w:r w:rsidRPr="00542A03">
        <w:rPr>
          <w:rFonts w:ascii="Times New Roman"/>
        </w:rPr>
        <w:t>PBS</w:t>
      </w:r>
      <w:r w:rsidRPr="00542A03">
        <w:rPr>
          <w:rFonts w:ascii="Times New Roman"/>
        </w:rPr>
        <w:t>，用眼科手术剪将肺组织均匀剪成约</w:t>
      </w:r>
      <w:r w:rsidRPr="00542A03">
        <w:rPr>
          <w:rFonts w:ascii="Times New Roman"/>
        </w:rPr>
        <w:t>1 mm</w:t>
      </w:r>
      <w:r w:rsidRPr="002D498F">
        <w:rPr>
          <w:rFonts w:ascii="Times New Roman"/>
          <w:vertAlign w:val="superscript"/>
        </w:rPr>
        <w:t>3</w:t>
      </w:r>
      <w:r w:rsidRPr="00542A03">
        <w:rPr>
          <w:rFonts w:ascii="Times New Roman"/>
        </w:rPr>
        <w:t>的组织块，转移至预热的胶原酶消化溶液中，</w:t>
      </w:r>
      <w:r w:rsidRPr="00542A03">
        <w:rPr>
          <w:rFonts w:ascii="Times New Roman"/>
        </w:rPr>
        <w:t>37 ℃</w:t>
      </w:r>
      <w:r w:rsidRPr="00542A03">
        <w:rPr>
          <w:rFonts w:ascii="Times New Roman"/>
        </w:rPr>
        <w:t>恒温摇床（</w:t>
      </w:r>
      <w:r w:rsidRPr="00542A03">
        <w:rPr>
          <w:rFonts w:ascii="Times New Roman"/>
        </w:rPr>
        <w:t xml:space="preserve">100 </w:t>
      </w:r>
      <w:r w:rsidRPr="00542A03">
        <w:rPr>
          <w:rFonts w:ascii="Times New Roman"/>
        </w:rPr>
        <w:t>转</w:t>
      </w:r>
      <w:r w:rsidRPr="00542A03">
        <w:rPr>
          <w:rFonts w:ascii="Times New Roman"/>
        </w:rPr>
        <w:t>r/min</w:t>
      </w:r>
      <w:r w:rsidRPr="00542A03">
        <w:rPr>
          <w:rFonts w:ascii="Times New Roman"/>
        </w:rPr>
        <w:t>）消化</w:t>
      </w:r>
      <w:r w:rsidRPr="00542A03">
        <w:rPr>
          <w:rFonts w:ascii="Times New Roman"/>
        </w:rPr>
        <w:t>45 min</w:t>
      </w:r>
      <w:r w:rsidRPr="00542A03">
        <w:rPr>
          <w:rFonts w:ascii="Times New Roman"/>
        </w:rPr>
        <w:t>～</w:t>
      </w:r>
      <w:r w:rsidRPr="00542A03">
        <w:rPr>
          <w:rFonts w:ascii="Times New Roman"/>
        </w:rPr>
        <w:t>60 min</w:t>
      </w:r>
      <w:r w:rsidRPr="00542A03">
        <w:rPr>
          <w:rFonts w:ascii="Times New Roman"/>
        </w:rPr>
        <w:t>。</w:t>
      </w:r>
    </w:p>
    <w:p w14:paraId="67CFFA00" w14:textId="77777777" w:rsidR="00703B10" w:rsidRPr="00542A03" w:rsidRDefault="00703B10" w:rsidP="00703B10">
      <w:pPr>
        <w:pStyle w:val="afffffffff2"/>
        <w:rPr>
          <w:rFonts w:ascii="Times New Roman"/>
        </w:rPr>
      </w:pPr>
      <w:r w:rsidRPr="00542A03">
        <w:rPr>
          <w:rFonts w:ascii="Times New Roman"/>
        </w:rPr>
        <w:t>加入等量的含有</w:t>
      </w:r>
      <w:r w:rsidRPr="00542A03">
        <w:rPr>
          <w:rFonts w:ascii="Times New Roman"/>
        </w:rPr>
        <w:t xml:space="preserve">10 % </w:t>
      </w:r>
      <w:r w:rsidRPr="00542A03">
        <w:rPr>
          <w:rFonts w:ascii="Times New Roman"/>
        </w:rPr>
        <w:t>胎牛血清（</w:t>
      </w:r>
      <w:r w:rsidRPr="00542A03">
        <w:rPr>
          <w:rFonts w:ascii="Times New Roman"/>
        </w:rPr>
        <w:t>FBS</w:t>
      </w:r>
      <w:r w:rsidRPr="00542A03">
        <w:rPr>
          <w:rFonts w:ascii="Times New Roman"/>
        </w:rPr>
        <w:t>）的</w:t>
      </w:r>
      <w:r w:rsidRPr="00542A03">
        <w:rPr>
          <w:rFonts w:ascii="Times New Roman"/>
        </w:rPr>
        <w:t>DMEM/F12</w:t>
      </w:r>
      <w:r w:rsidRPr="00542A03">
        <w:rPr>
          <w:rFonts w:ascii="Times New Roman"/>
        </w:rPr>
        <w:t>培养基终止消化，吹打混匀后，使用</w:t>
      </w:r>
      <w:r w:rsidRPr="00542A03">
        <w:rPr>
          <w:rFonts w:ascii="Times New Roman"/>
        </w:rPr>
        <w:t>100 μm</w:t>
      </w:r>
      <w:r w:rsidRPr="00542A03">
        <w:rPr>
          <w:rFonts w:ascii="Times New Roman"/>
        </w:rPr>
        <w:t>细胞筛过滤；过滤液</w:t>
      </w:r>
      <w:r w:rsidRPr="00542A03">
        <w:rPr>
          <w:rFonts w:ascii="Times New Roman"/>
        </w:rPr>
        <w:t>4 ℃ 300 g</w:t>
      </w:r>
      <w:r w:rsidRPr="00542A03">
        <w:rPr>
          <w:rFonts w:ascii="Times New Roman"/>
        </w:rPr>
        <w:t>离心</w:t>
      </w:r>
      <w:r w:rsidRPr="00542A03">
        <w:rPr>
          <w:rFonts w:ascii="Times New Roman"/>
        </w:rPr>
        <w:t>5 min</w:t>
      </w:r>
      <w:r w:rsidRPr="00542A03">
        <w:rPr>
          <w:rFonts w:ascii="Times New Roman"/>
        </w:rPr>
        <w:t>，弃上清。</w:t>
      </w:r>
    </w:p>
    <w:p w14:paraId="30B6B9A1" w14:textId="312ACAA3" w:rsidR="00703B10" w:rsidRPr="00542A03" w:rsidRDefault="00703B10" w:rsidP="00703B10">
      <w:pPr>
        <w:pStyle w:val="afffffffff2"/>
        <w:rPr>
          <w:rFonts w:ascii="Times New Roman"/>
        </w:rPr>
      </w:pPr>
      <w:r w:rsidRPr="00542A03">
        <w:rPr>
          <w:rFonts w:ascii="Times New Roman"/>
        </w:rPr>
        <w:t>加入</w:t>
      </w:r>
      <w:r w:rsidRPr="00542A03">
        <w:rPr>
          <w:rFonts w:ascii="Times New Roman"/>
        </w:rPr>
        <w:t>3 mL</w:t>
      </w:r>
      <w:r w:rsidRPr="00542A03">
        <w:rPr>
          <w:rFonts w:ascii="Times New Roman"/>
        </w:rPr>
        <w:t>红细胞裂解液重悬细胞沉淀，室温孵育</w:t>
      </w:r>
      <w:r w:rsidRPr="001D1750">
        <w:rPr>
          <w:rFonts w:ascii="Times New Roman"/>
        </w:rPr>
        <w:t>1 min</w:t>
      </w:r>
      <w:r w:rsidR="001D1750" w:rsidRPr="001D1750">
        <w:rPr>
          <w:rFonts w:ascii="Times New Roman"/>
        </w:rPr>
        <w:t>~</w:t>
      </w:r>
      <w:r w:rsidRPr="001D1750">
        <w:rPr>
          <w:rFonts w:ascii="Times New Roman"/>
        </w:rPr>
        <w:t>2 min</w:t>
      </w:r>
      <w:r w:rsidRPr="001D1750">
        <w:rPr>
          <w:rFonts w:ascii="Times New Roman"/>
        </w:rPr>
        <w:t>，</w:t>
      </w:r>
      <w:r w:rsidRPr="00542A03">
        <w:rPr>
          <w:rFonts w:ascii="Times New Roman"/>
        </w:rPr>
        <w:t>加入</w:t>
      </w:r>
      <w:r w:rsidRPr="00542A03">
        <w:rPr>
          <w:rFonts w:ascii="Times New Roman"/>
        </w:rPr>
        <w:t>6 mL DMEM/F12</w:t>
      </w:r>
      <w:r w:rsidRPr="00542A03">
        <w:rPr>
          <w:rFonts w:ascii="Times New Roman"/>
        </w:rPr>
        <w:t>培养基混匀，</w:t>
      </w:r>
      <w:r w:rsidRPr="00542A03">
        <w:rPr>
          <w:rFonts w:ascii="Times New Roman"/>
        </w:rPr>
        <w:t>4 ℃ 300 g</w:t>
      </w:r>
      <w:r w:rsidRPr="00542A03">
        <w:rPr>
          <w:rFonts w:ascii="Times New Roman"/>
        </w:rPr>
        <w:t>离心</w:t>
      </w:r>
      <w:r w:rsidRPr="00542A03">
        <w:rPr>
          <w:rFonts w:ascii="Times New Roman"/>
        </w:rPr>
        <w:t>5 min</w:t>
      </w:r>
      <w:r w:rsidRPr="00542A03">
        <w:rPr>
          <w:rFonts w:ascii="Times New Roman"/>
        </w:rPr>
        <w:t>，弃上清；重复上述步骤</w:t>
      </w:r>
      <w:r w:rsidRPr="00542A03">
        <w:rPr>
          <w:rFonts w:ascii="Times New Roman"/>
        </w:rPr>
        <w:t>2</w:t>
      </w:r>
      <w:r w:rsidRPr="00542A03">
        <w:rPr>
          <w:rFonts w:ascii="Times New Roman"/>
        </w:rPr>
        <w:t>次，直至细胞沉淀变白。</w:t>
      </w:r>
    </w:p>
    <w:p w14:paraId="6CFC10FB" w14:textId="77777777" w:rsidR="00703B10" w:rsidRPr="00542A03" w:rsidRDefault="00703B10" w:rsidP="00703B10">
      <w:pPr>
        <w:pStyle w:val="afffffffff2"/>
        <w:rPr>
          <w:rFonts w:ascii="Times New Roman"/>
        </w:rPr>
      </w:pPr>
      <w:r w:rsidRPr="00542A03">
        <w:rPr>
          <w:rFonts w:ascii="Times New Roman"/>
        </w:rPr>
        <w:t>加入</w:t>
      </w:r>
      <w:r w:rsidRPr="00542A03">
        <w:rPr>
          <w:rFonts w:ascii="Times New Roman"/>
        </w:rPr>
        <w:t>4 mL DNA</w:t>
      </w:r>
      <w:r w:rsidRPr="00542A03">
        <w:rPr>
          <w:rFonts w:ascii="Times New Roman"/>
        </w:rPr>
        <w:t>酶溶液（</w:t>
      </w:r>
      <w:r w:rsidRPr="00542A03">
        <w:rPr>
          <w:rFonts w:ascii="Times New Roman"/>
        </w:rPr>
        <w:t>20 U/mL</w:t>
      </w:r>
      <w:r w:rsidRPr="00542A03">
        <w:rPr>
          <w:rFonts w:ascii="Times New Roman"/>
        </w:rPr>
        <w:t>）重悬细胞沉淀，室温手摇</w:t>
      </w:r>
      <w:r w:rsidRPr="00542A03">
        <w:rPr>
          <w:rFonts w:ascii="Times New Roman"/>
        </w:rPr>
        <w:t>3 min</w:t>
      </w:r>
      <w:r w:rsidRPr="00542A03">
        <w:rPr>
          <w:rFonts w:ascii="Times New Roman"/>
        </w:rPr>
        <w:t>～</w:t>
      </w:r>
      <w:r w:rsidRPr="00542A03">
        <w:rPr>
          <w:rFonts w:ascii="Times New Roman"/>
        </w:rPr>
        <w:t>5 min</w:t>
      </w:r>
      <w:r w:rsidRPr="00542A03">
        <w:rPr>
          <w:rFonts w:ascii="Times New Roman"/>
        </w:rPr>
        <w:t>；加入</w:t>
      </w:r>
      <w:r w:rsidRPr="00542A03">
        <w:rPr>
          <w:rFonts w:ascii="Times New Roman"/>
        </w:rPr>
        <w:t>6 mL DMEM/F12</w:t>
      </w:r>
      <w:r w:rsidRPr="00542A03">
        <w:rPr>
          <w:rFonts w:ascii="Times New Roman"/>
        </w:rPr>
        <w:t>培养基混匀，</w:t>
      </w:r>
      <w:r w:rsidRPr="00542A03">
        <w:rPr>
          <w:rFonts w:ascii="Times New Roman"/>
        </w:rPr>
        <w:t>4 ℃ 300 g</w:t>
      </w:r>
      <w:r w:rsidRPr="00542A03">
        <w:rPr>
          <w:rFonts w:ascii="Times New Roman"/>
        </w:rPr>
        <w:t>离心</w:t>
      </w:r>
      <w:r w:rsidRPr="00542A03">
        <w:rPr>
          <w:rFonts w:ascii="Times New Roman"/>
        </w:rPr>
        <w:t>5 min</w:t>
      </w:r>
      <w:r w:rsidRPr="00542A03">
        <w:rPr>
          <w:rFonts w:ascii="Times New Roman"/>
        </w:rPr>
        <w:t>，弃上清。</w:t>
      </w:r>
    </w:p>
    <w:p w14:paraId="1D244F91" w14:textId="77777777" w:rsidR="00703B10" w:rsidRPr="00542A03" w:rsidRDefault="00703B10" w:rsidP="00703B10">
      <w:pPr>
        <w:pStyle w:val="afffffffff2"/>
        <w:rPr>
          <w:rFonts w:ascii="Times New Roman"/>
        </w:rPr>
      </w:pPr>
      <w:r w:rsidRPr="00542A03">
        <w:rPr>
          <w:rFonts w:ascii="Times New Roman"/>
        </w:rPr>
        <w:t>按照</w:t>
      </w:r>
      <w:r w:rsidRPr="00542A03">
        <w:rPr>
          <w:rFonts w:ascii="Times New Roman"/>
        </w:rPr>
        <w:t>2×10</w:t>
      </w:r>
      <w:r w:rsidRPr="00705BE2">
        <w:rPr>
          <w:rFonts w:ascii="Times New Roman"/>
          <w:vertAlign w:val="superscript"/>
        </w:rPr>
        <w:t>7</w:t>
      </w:r>
      <w:r w:rsidRPr="00542A03">
        <w:rPr>
          <w:rFonts w:ascii="Times New Roman"/>
        </w:rPr>
        <w:t xml:space="preserve"> /mL</w:t>
      </w:r>
      <w:r w:rsidRPr="00542A03">
        <w:rPr>
          <w:rFonts w:ascii="Times New Roman"/>
        </w:rPr>
        <w:t>细胞数量重悬于</w:t>
      </w:r>
      <w:r w:rsidRPr="00542A03">
        <w:rPr>
          <w:rFonts w:ascii="Times New Roman"/>
        </w:rPr>
        <w:t>40 μL Matrigel</w:t>
      </w:r>
      <w:r w:rsidRPr="00542A03">
        <w:rPr>
          <w:rFonts w:ascii="Times New Roman"/>
        </w:rPr>
        <w:t>基质胶中，并接种至</w:t>
      </w:r>
      <w:r w:rsidRPr="00542A03">
        <w:rPr>
          <w:rFonts w:ascii="Times New Roman"/>
        </w:rPr>
        <w:t>24</w:t>
      </w:r>
      <w:r w:rsidRPr="00542A03">
        <w:rPr>
          <w:rFonts w:ascii="Times New Roman"/>
        </w:rPr>
        <w:t>孔板中央。</w:t>
      </w:r>
    </w:p>
    <w:p w14:paraId="64012021" w14:textId="150D3430" w:rsidR="009F0DCC" w:rsidRPr="00542A03" w:rsidRDefault="00703B10" w:rsidP="00703B10">
      <w:pPr>
        <w:pStyle w:val="afffffffff2"/>
        <w:rPr>
          <w:rFonts w:ascii="Times New Roman"/>
        </w:rPr>
      </w:pPr>
      <w:r w:rsidRPr="00542A03">
        <w:rPr>
          <w:rFonts w:ascii="Times New Roman"/>
        </w:rPr>
        <w:t>待</w:t>
      </w:r>
      <w:r w:rsidRPr="00542A03">
        <w:rPr>
          <w:rFonts w:ascii="Times New Roman"/>
        </w:rPr>
        <w:t>Matrigel</w:t>
      </w:r>
      <w:r w:rsidRPr="00542A03">
        <w:rPr>
          <w:rFonts w:ascii="Times New Roman"/>
        </w:rPr>
        <w:t>基质胶凝固后，加入</w:t>
      </w:r>
      <w:r w:rsidRPr="00542A03">
        <w:rPr>
          <w:rFonts w:ascii="Times New Roman"/>
        </w:rPr>
        <w:t>600 μL</w:t>
      </w:r>
      <w:r w:rsidRPr="00542A03">
        <w:rPr>
          <w:rFonts w:ascii="Times New Roman"/>
        </w:rPr>
        <w:t>小鼠肺类器官培养基，每隔</w:t>
      </w:r>
      <w:r w:rsidRPr="00542A03">
        <w:rPr>
          <w:rFonts w:ascii="Times New Roman"/>
        </w:rPr>
        <w:t>2 d</w:t>
      </w:r>
      <w:r w:rsidRPr="00542A03">
        <w:rPr>
          <w:rFonts w:ascii="Times New Roman"/>
        </w:rPr>
        <w:t>天更换培养基，第</w:t>
      </w:r>
      <w:r w:rsidRPr="00542A03">
        <w:rPr>
          <w:rFonts w:ascii="Times New Roman"/>
        </w:rPr>
        <w:t>14 d</w:t>
      </w:r>
      <w:r w:rsidRPr="00542A03">
        <w:rPr>
          <w:rFonts w:ascii="Times New Roman"/>
        </w:rPr>
        <w:t>即得到肺类器官。</w:t>
      </w:r>
    </w:p>
    <w:p w14:paraId="173DA4E2" w14:textId="16DA56E5" w:rsidR="009F0DCC" w:rsidRDefault="00703B10" w:rsidP="00703B10">
      <w:pPr>
        <w:pStyle w:val="afff0"/>
        <w:spacing w:before="156" w:after="156"/>
      </w:pPr>
      <w:r>
        <w:rPr>
          <w:rFonts w:hint="eastAsia"/>
        </w:rPr>
        <w:t>肠类器官构建</w:t>
      </w:r>
    </w:p>
    <w:p w14:paraId="7F779A1C" w14:textId="7174CC9E" w:rsidR="00703B10" w:rsidRPr="00542A03" w:rsidRDefault="00703B10" w:rsidP="00703B10">
      <w:pPr>
        <w:pStyle w:val="afffffffff2"/>
        <w:rPr>
          <w:rFonts w:ascii="Times New Roman"/>
        </w:rPr>
      </w:pPr>
      <w:r w:rsidRPr="00542A03">
        <w:rPr>
          <w:rFonts w:ascii="Times New Roman"/>
        </w:rPr>
        <w:t>肠类器官宜采用小鼠肠组织构建，置于</w:t>
      </w:r>
      <w:r w:rsidRPr="00542A03">
        <w:rPr>
          <w:rFonts w:ascii="Times New Roman"/>
        </w:rPr>
        <w:t xml:space="preserve">37 ℃ 5 % </w:t>
      </w:r>
      <w:r w:rsidRPr="00703B10">
        <w:rPr>
          <w:rFonts w:ascii="Times New Roman"/>
        </w:rPr>
        <w:t>CO</w:t>
      </w:r>
      <w:r w:rsidRPr="00703B10">
        <w:rPr>
          <w:rFonts w:ascii="Times New Roman"/>
          <w:vertAlign w:val="subscript"/>
        </w:rPr>
        <w:t>2</w:t>
      </w:r>
      <w:r w:rsidRPr="00542A03">
        <w:rPr>
          <w:rFonts w:ascii="Times New Roman"/>
        </w:rPr>
        <w:t>培养箱中培养。</w:t>
      </w:r>
    </w:p>
    <w:p w14:paraId="2A603143" w14:textId="77777777" w:rsidR="00703B10" w:rsidRPr="00542A03" w:rsidRDefault="00703B10" w:rsidP="00703B10">
      <w:pPr>
        <w:pStyle w:val="afffffffff2"/>
        <w:rPr>
          <w:rFonts w:ascii="Times New Roman"/>
        </w:rPr>
      </w:pPr>
      <w:r w:rsidRPr="00542A03">
        <w:rPr>
          <w:rFonts w:ascii="Times New Roman"/>
        </w:rPr>
        <w:t>在靠近小鼠胃的一端取长度约</w:t>
      </w:r>
      <w:r w:rsidRPr="00542A03">
        <w:rPr>
          <w:rFonts w:ascii="Times New Roman"/>
        </w:rPr>
        <w:t>20 cm</w:t>
      </w:r>
      <w:r w:rsidRPr="00542A03">
        <w:rPr>
          <w:rFonts w:ascii="Times New Roman"/>
        </w:rPr>
        <w:t>小肠，去除肠道绒毛、血管和脂肪。</w:t>
      </w:r>
    </w:p>
    <w:p w14:paraId="474EB261" w14:textId="77777777" w:rsidR="00703B10" w:rsidRPr="00542A03" w:rsidRDefault="00703B10" w:rsidP="00703B10">
      <w:pPr>
        <w:pStyle w:val="afffffffff2"/>
        <w:rPr>
          <w:rFonts w:ascii="Times New Roman"/>
        </w:rPr>
      </w:pPr>
      <w:r w:rsidRPr="00542A03">
        <w:rPr>
          <w:rFonts w:ascii="Times New Roman"/>
        </w:rPr>
        <w:lastRenderedPageBreak/>
        <w:t>将肠段纵向切开，用预冷的</w:t>
      </w:r>
      <w:r w:rsidRPr="00542A03">
        <w:rPr>
          <w:rFonts w:ascii="Times New Roman"/>
        </w:rPr>
        <w:t>PBS</w:t>
      </w:r>
      <w:r w:rsidRPr="00542A03">
        <w:rPr>
          <w:rFonts w:ascii="Times New Roman"/>
        </w:rPr>
        <w:t>轻轻洗涤肠道，直至清洗干净。</w:t>
      </w:r>
    </w:p>
    <w:p w14:paraId="311E0151" w14:textId="77777777" w:rsidR="00703B10" w:rsidRPr="00542A03" w:rsidRDefault="00703B10" w:rsidP="00703B10">
      <w:pPr>
        <w:pStyle w:val="afffffffff2"/>
        <w:rPr>
          <w:rFonts w:ascii="Times New Roman"/>
        </w:rPr>
      </w:pPr>
      <w:r w:rsidRPr="00542A03">
        <w:rPr>
          <w:rFonts w:ascii="Times New Roman"/>
        </w:rPr>
        <w:t>将肠组织剪成</w:t>
      </w:r>
      <w:r w:rsidRPr="00542A03">
        <w:rPr>
          <w:rFonts w:ascii="Times New Roman"/>
        </w:rPr>
        <w:t>2 mm</w:t>
      </w:r>
      <w:r w:rsidRPr="00542A03">
        <w:rPr>
          <w:rFonts w:ascii="Times New Roman"/>
        </w:rPr>
        <w:t>片段，用预冷的</w:t>
      </w:r>
      <w:r w:rsidRPr="00542A03">
        <w:rPr>
          <w:rFonts w:ascii="Times New Roman"/>
        </w:rPr>
        <w:t>PBS</w:t>
      </w:r>
      <w:r w:rsidRPr="00542A03">
        <w:rPr>
          <w:rFonts w:ascii="Times New Roman"/>
        </w:rPr>
        <w:t>反复冲洗，直至上清液澄清。</w:t>
      </w:r>
    </w:p>
    <w:p w14:paraId="67253E3D" w14:textId="4419233D" w:rsidR="00703B10" w:rsidRPr="00542A03" w:rsidRDefault="00703B10" w:rsidP="00703B10">
      <w:pPr>
        <w:pStyle w:val="afffffffff2"/>
        <w:rPr>
          <w:rFonts w:ascii="Times New Roman"/>
        </w:rPr>
      </w:pPr>
      <w:r w:rsidRPr="00542A03">
        <w:rPr>
          <w:rFonts w:ascii="Times New Roman"/>
        </w:rPr>
        <w:t>除去上清液，将组织碎片重悬于</w:t>
      </w:r>
      <w:r w:rsidRPr="00542A03">
        <w:rPr>
          <w:rFonts w:ascii="Times New Roman"/>
        </w:rPr>
        <w:t>4 mL</w:t>
      </w:r>
      <w:r w:rsidRPr="00542A03">
        <w:rPr>
          <w:rFonts w:ascii="Times New Roman"/>
        </w:rPr>
        <w:t>含有</w:t>
      </w:r>
      <w:r w:rsidRPr="00542A03">
        <w:rPr>
          <w:rFonts w:ascii="Times New Roman"/>
        </w:rPr>
        <w:t>5 mM EDTA PBS</w:t>
      </w:r>
      <w:r w:rsidRPr="00542A03">
        <w:rPr>
          <w:rFonts w:ascii="Times New Roman"/>
        </w:rPr>
        <w:t>中。</w:t>
      </w:r>
    </w:p>
    <w:p w14:paraId="1AD1A4BF" w14:textId="77777777" w:rsidR="00703B10" w:rsidRPr="00542A03" w:rsidRDefault="00703B10" w:rsidP="00703B10">
      <w:pPr>
        <w:pStyle w:val="afffffffff2"/>
        <w:rPr>
          <w:rFonts w:ascii="Times New Roman"/>
        </w:rPr>
      </w:pPr>
      <w:r w:rsidRPr="00542A03">
        <w:rPr>
          <w:rFonts w:ascii="Times New Roman"/>
        </w:rPr>
        <w:t>用枪头吹打、重悬含有消化液的组织碎片，使组织反复穿过移液管以产生机械剪切力，从而使肠隐窝与基底层分离。</w:t>
      </w:r>
    </w:p>
    <w:p w14:paraId="77A9ED27" w14:textId="77777777" w:rsidR="00703B10" w:rsidRPr="00542A03" w:rsidRDefault="00703B10" w:rsidP="00703B10">
      <w:pPr>
        <w:pStyle w:val="afffffffff2"/>
        <w:rPr>
          <w:rFonts w:ascii="Times New Roman"/>
        </w:rPr>
      </w:pPr>
      <w:r w:rsidRPr="00542A03">
        <w:rPr>
          <w:rFonts w:ascii="Times New Roman"/>
        </w:rPr>
        <w:t>加入</w:t>
      </w:r>
      <w:r w:rsidRPr="00542A03">
        <w:rPr>
          <w:rFonts w:ascii="Times New Roman"/>
        </w:rPr>
        <w:t>4 mL</w:t>
      </w:r>
      <w:r w:rsidRPr="00542A03">
        <w:rPr>
          <w:rFonts w:ascii="Times New Roman"/>
        </w:rPr>
        <w:t>小鼠肠类器官培养基终止消化。</w:t>
      </w:r>
    </w:p>
    <w:p w14:paraId="4CFBF318" w14:textId="77777777" w:rsidR="00703B10" w:rsidRPr="00542A03" w:rsidRDefault="00703B10" w:rsidP="00703B10">
      <w:pPr>
        <w:pStyle w:val="afffffffff2"/>
        <w:rPr>
          <w:rFonts w:ascii="Times New Roman"/>
        </w:rPr>
      </w:pPr>
      <w:r w:rsidRPr="00542A03">
        <w:rPr>
          <w:rFonts w:ascii="Times New Roman"/>
        </w:rPr>
        <w:t>用</w:t>
      </w:r>
      <w:r w:rsidRPr="00542A03">
        <w:rPr>
          <w:rFonts w:ascii="Times New Roman"/>
        </w:rPr>
        <w:t>100 μm</w:t>
      </w:r>
      <w:r w:rsidRPr="00542A03">
        <w:rPr>
          <w:rFonts w:ascii="Times New Roman"/>
        </w:rPr>
        <w:t>细胞筛过滤组织悬液，过滤液</w:t>
      </w:r>
      <w:r w:rsidRPr="00542A03">
        <w:rPr>
          <w:rFonts w:ascii="Times New Roman"/>
        </w:rPr>
        <w:t>4 ℃ 300 g</w:t>
      </w:r>
      <w:r w:rsidRPr="00542A03">
        <w:rPr>
          <w:rFonts w:ascii="Times New Roman"/>
        </w:rPr>
        <w:t>离心</w:t>
      </w:r>
      <w:r w:rsidRPr="00542A03">
        <w:rPr>
          <w:rFonts w:ascii="Times New Roman"/>
        </w:rPr>
        <w:t>5 min</w:t>
      </w:r>
      <w:r w:rsidRPr="00542A03">
        <w:rPr>
          <w:rFonts w:ascii="Times New Roman"/>
        </w:rPr>
        <w:t>，弃上清。</w:t>
      </w:r>
    </w:p>
    <w:p w14:paraId="78A9B85B" w14:textId="77777777" w:rsidR="00703B10" w:rsidRPr="00542A03" w:rsidRDefault="00703B10" w:rsidP="00703B10">
      <w:pPr>
        <w:pStyle w:val="afffffffff2"/>
        <w:rPr>
          <w:rFonts w:ascii="Times New Roman"/>
        </w:rPr>
      </w:pPr>
      <w:r w:rsidRPr="00542A03">
        <w:rPr>
          <w:rFonts w:ascii="Times New Roman"/>
        </w:rPr>
        <w:t>显微镜下计数肠隐窝数量。</w:t>
      </w:r>
    </w:p>
    <w:p w14:paraId="221276B1" w14:textId="77777777" w:rsidR="00703B10" w:rsidRPr="00542A03" w:rsidRDefault="00703B10" w:rsidP="00703B10">
      <w:pPr>
        <w:pStyle w:val="afffffffff2"/>
        <w:rPr>
          <w:rFonts w:ascii="Times New Roman"/>
        </w:rPr>
      </w:pPr>
      <w:r w:rsidRPr="00542A03">
        <w:rPr>
          <w:rFonts w:ascii="Times New Roman"/>
        </w:rPr>
        <w:t>按照每</w:t>
      </w:r>
      <w:r w:rsidRPr="00542A03">
        <w:rPr>
          <w:rFonts w:ascii="Times New Roman"/>
        </w:rPr>
        <w:t>10 μL Matrigel</w:t>
      </w:r>
      <w:r w:rsidRPr="00542A03">
        <w:rPr>
          <w:rFonts w:ascii="Times New Roman"/>
        </w:rPr>
        <w:t>基质胶含</w:t>
      </w:r>
      <w:r w:rsidRPr="00542A03">
        <w:rPr>
          <w:rFonts w:ascii="Times New Roman"/>
        </w:rPr>
        <w:t>200</w:t>
      </w:r>
      <w:r w:rsidRPr="00542A03">
        <w:rPr>
          <w:rFonts w:ascii="Times New Roman"/>
        </w:rPr>
        <w:t>个～</w:t>
      </w:r>
      <w:r w:rsidRPr="00542A03">
        <w:rPr>
          <w:rFonts w:ascii="Times New Roman"/>
        </w:rPr>
        <w:t>600</w:t>
      </w:r>
      <w:r w:rsidRPr="00542A03">
        <w:rPr>
          <w:rFonts w:ascii="Times New Roman"/>
        </w:rPr>
        <w:t>个肠隐窝密度，接种至</w:t>
      </w:r>
      <w:r w:rsidRPr="00542A03">
        <w:rPr>
          <w:rFonts w:ascii="Times New Roman"/>
        </w:rPr>
        <w:t>24</w:t>
      </w:r>
      <w:r w:rsidRPr="00542A03">
        <w:rPr>
          <w:rFonts w:ascii="Times New Roman"/>
        </w:rPr>
        <w:t>孔板中。</w:t>
      </w:r>
    </w:p>
    <w:p w14:paraId="3960330D" w14:textId="77777777" w:rsidR="00703B10" w:rsidRPr="00542A03" w:rsidRDefault="00703B10" w:rsidP="00703B10">
      <w:pPr>
        <w:pStyle w:val="afffffffff2"/>
        <w:rPr>
          <w:rFonts w:ascii="Times New Roman"/>
        </w:rPr>
      </w:pPr>
      <w:r w:rsidRPr="00542A03">
        <w:rPr>
          <w:rFonts w:ascii="Times New Roman"/>
        </w:rPr>
        <w:t>待</w:t>
      </w:r>
      <w:r w:rsidRPr="00542A03">
        <w:rPr>
          <w:rFonts w:ascii="Times New Roman"/>
        </w:rPr>
        <w:t>Matrigel</w:t>
      </w:r>
      <w:r w:rsidRPr="00542A03">
        <w:rPr>
          <w:rFonts w:ascii="Times New Roman"/>
        </w:rPr>
        <w:t>基质胶凝固后，加入</w:t>
      </w:r>
      <w:r w:rsidRPr="00542A03">
        <w:rPr>
          <w:rFonts w:ascii="Times New Roman"/>
        </w:rPr>
        <w:t>600 μL</w:t>
      </w:r>
      <w:r w:rsidRPr="00542A03">
        <w:rPr>
          <w:rFonts w:ascii="Times New Roman"/>
        </w:rPr>
        <w:t>小鼠肠类器官培养基，每隔</w:t>
      </w:r>
      <w:r w:rsidRPr="00542A03">
        <w:rPr>
          <w:rFonts w:ascii="Times New Roman"/>
        </w:rPr>
        <w:t>2 d</w:t>
      </w:r>
      <w:r w:rsidRPr="00542A03">
        <w:rPr>
          <w:rFonts w:ascii="Times New Roman"/>
        </w:rPr>
        <w:t>更换培养基，第</w:t>
      </w:r>
      <w:r w:rsidRPr="00542A03">
        <w:rPr>
          <w:rFonts w:ascii="Times New Roman"/>
        </w:rPr>
        <w:t>7 d</w:t>
      </w:r>
      <w:r w:rsidRPr="00542A03">
        <w:rPr>
          <w:rFonts w:ascii="Times New Roman"/>
        </w:rPr>
        <w:t>天即得到肠类器官。</w:t>
      </w:r>
    </w:p>
    <w:p w14:paraId="40720911" w14:textId="6C427B70" w:rsidR="009F0DCC" w:rsidRDefault="00703B10" w:rsidP="00703B10">
      <w:pPr>
        <w:pStyle w:val="afff0"/>
        <w:spacing w:before="156" w:after="156"/>
      </w:pPr>
      <w:r>
        <w:rPr>
          <w:rFonts w:hint="eastAsia"/>
        </w:rPr>
        <w:t>肝类器官构建</w:t>
      </w:r>
    </w:p>
    <w:p w14:paraId="76ABB457" w14:textId="77777777" w:rsidR="002D498F" w:rsidRPr="002D498F" w:rsidRDefault="002D498F" w:rsidP="002D498F">
      <w:pPr>
        <w:pStyle w:val="afffffffff2"/>
        <w:rPr>
          <w:rFonts w:ascii="Times New Roman"/>
        </w:rPr>
      </w:pPr>
      <w:r w:rsidRPr="002D498F">
        <w:rPr>
          <w:rFonts w:ascii="Times New Roman" w:hint="eastAsia"/>
        </w:rPr>
        <w:t>肝类器官宜采用小鼠肝组织构建，置于</w:t>
      </w:r>
      <w:r w:rsidRPr="002D498F">
        <w:rPr>
          <w:rFonts w:ascii="Times New Roman" w:hint="eastAsia"/>
        </w:rPr>
        <w:t>37</w:t>
      </w:r>
      <w:r w:rsidRPr="00516891">
        <w:rPr>
          <w:rFonts w:ascii="Times New Roman"/>
        </w:rPr>
        <w:t xml:space="preserve"> ℃</w:t>
      </w:r>
      <w:r w:rsidRPr="002D498F">
        <w:rPr>
          <w:rFonts w:ascii="Times New Roman" w:hint="eastAsia"/>
        </w:rPr>
        <w:t xml:space="preserve"> 5 % CO</w:t>
      </w:r>
      <w:r w:rsidRPr="00516891">
        <w:rPr>
          <w:rFonts w:ascii="Times New Roman" w:hint="eastAsia"/>
          <w:vertAlign w:val="subscript"/>
        </w:rPr>
        <w:t>2</w:t>
      </w:r>
      <w:r w:rsidRPr="002D498F">
        <w:rPr>
          <w:rFonts w:ascii="Times New Roman" w:hint="eastAsia"/>
        </w:rPr>
        <w:t>培养箱中培养。</w:t>
      </w:r>
    </w:p>
    <w:p w14:paraId="343273E1" w14:textId="77777777" w:rsidR="002D498F" w:rsidRPr="002D498F" w:rsidRDefault="002D498F" w:rsidP="002D498F">
      <w:pPr>
        <w:pStyle w:val="afffffffff2"/>
        <w:rPr>
          <w:rFonts w:ascii="Times New Roman"/>
        </w:rPr>
      </w:pPr>
      <w:r w:rsidRPr="002D498F">
        <w:rPr>
          <w:rFonts w:ascii="Times New Roman" w:hint="eastAsia"/>
        </w:rPr>
        <w:t>取小鼠肝脏，放入预冷的</w:t>
      </w:r>
      <w:r w:rsidRPr="002D498F">
        <w:rPr>
          <w:rFonts w:ascii="Times New Roman" w:hint="eastAsia"/>
        </w:rPr>
        <w:t>DMEM/F12</w:t>
      </w:r>
      <w:r w:rsidRPr="002D498F">
        <w:rPr>
          <w:rFonts w:ascii="Times New Roman" w:hint="eastAsia"/>
        </w:rPr>
        <w:t>培养基中漂洗</w:t>
      </w:r>
      <w:r w:rsidRPr="002D498F">
        <w:rPr>
          <w:rFonts w:ascii="Times New Roman" w:hint="eastAsia"/>
        </w:rPr>
        <w:t>2</w:t>
      </w:r>
      <w:r w:rsidRPr="002D498F">
        <w:rPr>
          <w:rFonts w:ascii="Times New Roman" w:hint="eastAsia"/>
        </w:rPr>
        <w:t>次。</w:t>
      </w:r>
    </w:p>
    <w:p w14:paraId="0E944566" w14:textId="77777777" w:rsidR="002D498F" w:rsidRPr="002D498F" w:rsidRDefault="002D498F" w:rsidP="002D498F">
      <w:pPr>
        <w:pStyle w:val="afffffffff2"/>
        <w:rPr>
          <w:rFonts w:ascii="Times New Roman"/>
        </w:rPr>
      </w:pPr>
      <w:r w:rsidRPr="002D498F">
        <w:rPr>
          <w:rFonts w:ascii="Times New Roman" w:hint="eastAsia"/>
        </w:rPr>
        <w:t>使用无菌剪刀将肝脏剪碎至</w:t>
      </w:r>
      <w:r w:rsidRPr="002D498F">
        <w:rPr>
          <w:rFonts w:ascii="Times New Roman" w:hint="eastAsia"/>
        </w:rPr>
        <w:t>1 mm</w:t>
      </w:r>
      <w:r w:rsidRPr="00516891">
        <w:rPr>
          <w:rFonts w:ascii="Times New Roman" w:hint="eastAsia"/>
          <w:vertAlign w:val="superscript"/>
        </w:rPr>
        <w:t>3</w:t>
      </w:r>
      <w:r w:rsidRPr="002D498F">
        <w:rPr>
          <w:rFonts w:ascii="Times New Roman" w:hint="eastAsia"/>
        </w:rPr>
        <w:t>大小，转移至离心管中，静置</w:t>
      </w:r>
      <w:r w:rsidRPr="002D498F">
        <w:rPr>
          <w:rFonts w:ascii="Times New Roman" w:hint="eastAsia"/>
        </w:rPr>
        <w:t>2 min</w:t>
      </w:r>
      <w:r w:rsidRPr="002D498F">
        <w:rPr>
          <w:rFonts w:ascii="Times New Roman" w:hint="eastAsia"/>
        </w:rPr>
        <w:t>后，去除上清。</w:t>
      </w:r>
    </w:p>
    <w:p w14:paraId="6937188B" w14:textId="77777777" w:rsidR="002D498F" w:rsidRPr="002D498F" w:rsidRDefault="002D498F" w:rsidP="002D498F">
      <w:pPr>
        <w:pStyle w:val="afffffffff2"/>
        <w:rPr>
          <w:rFonts w:ascii="Times New Roman"/>
        </w:rPr>
      </w:pPr>
      <w:r w:rsidRPr="002D498F">
        <w:rPr>
          <w:rFonts w:ascii="Times New Roman" w:hint="eastAsia"/>
        </w:rPr>
        <w:t>放入消化液</w:t>
      </w:r>
      <w:r w:rsidRPr="002D498F">
        <w:rPr>
          <w:rFonts w:ascii="Times New Roman" w:hint="eastAsia"/>
        </w:rPr>
        <w:t>10 mL</w:t>
      </w:r>
      <w:r w:rsidRPr="002D498F">
        <w:rPr>
          <w:rFonts w:ascii="Times New Roman" w:hint="eastAsia"/>
        </w:rPr>
        <w:t>（</w:t>
      </w:r>
      <w:r w:rsidRPr="002D498F">
        <w:rPr>
          <w:rFonts w:ascii="Times New Roman" w:hint="eastAsia"/>
        </w:rPr>
        <w:t>Dispase</w:t>
      </w:r>
      <w:r w:rsidRPr="002D498F">
        <w:rPr>
          <w:rFonts w:ascii="Times New Roman" w:hint="eastAsia"/>
        </w:rPr>
        <w:t>、</w:t>
      </w:r>
      <w:r w:rsidRPr="002D498F">
        <w:rPr>
          <w:rFonts w:ascii="Times New Roman" w:hint="eastAsia"/>
        </w:rPr>
        <w:t>IV</w:t>
      </w:r>
      <w:r w:rsidRPr="002D498F">
        <w:rPr>
          <w:rFonts w:ascii="Times New Roman" w:hint="eastAsia"/>
        </w:rPr>
        <w:t>型胶原酶、</w:t>
      </w:r>
      <w:r w:rsidRPr="002D498F">
        <w:rPr>
          <w:rFonts w:ascii="Times New Roman" w:hint="eastAsia"/>
        </w:rPr>
        <w:t>DMEM/F12</w:t>
      </w:r>
      <w:r w:rsidRPr="002D498F">
        <w:rPr>
          <w:rFonts w:ascii="Times New Roman" w:hint="eastAsia"/>
        </w:rPr>
        <w:t>培养基，按</w:t>
      </w:r>
      <w:r w:rsidRPr="002D498F">
        <w:rPr>
          <w:rFonts w:ascii="Times New Roman" w:hint="eastAsia"/>
        </w:rPr>
        <w:t>1</w:t>
      </w:r>
      <w:r w:rsidRPr="002D498F">
        <w:rPr>
          <w:rFonts w:ascii="Times New Roman" w:hint="eastAsia"/>
        </w:rPr>
        <w:t>：</w:t>
      </w:r>
      <w:r w:rsidRPr="002D498F">
        <w:rPr>
          <w:rFonts w:ascii="Times New Roman" w:hint="eastAsia"/>
        </w:rPr>
        <w:t>1</w:t>
      </w:r>
      <w:r w:rsidRPr="002D498F">
        <w:rPr>
          <w:rFonts w:ascii="Times New Roman" w:hint="eastAsia"/>
        </w:rPr>
        <w:t>：</w:t>
      </w:r>
      <w:r w:rsidRPr="002D498F">
        <w:rPr>
          <w:rFonts w:ascii="Times New Roman" w:hint="eastAsia"/>
        </w:rPr>
        <w:t>6</w:t>
      </w:r>
      <w:r w:rsidRPr="002D498F">
        <w:rPr>
          <w:rFonts w:ascii="Times New Roman" w:hint="eastAsia"/>
        </w:rPr>
        <w:t>配比），</w:t>
      </w:r>
      <w:r w:rsidRPr="002D498F">
        <w:rPr>
          <w:rFonts w:ascii="Times New Roman" w:hint="eastAsia"/>
        </w:rPr>
        <w:t>37</w:t>
      </w:r>
      <w:r w:rsidRPr="00516891">
        <w:rPr>
          <w:rFonts w:ascii="Times New Roman"/>
        </w:rPr>
        <w:t xml:space="preserve"> ℃</w:t>
      </w:r>
      <w:r w:rsidRPr="002D498F">
        <w:rPr>
          <w:rFonts w:ascii="Times New Roman" w:hint="eastAsia"/>
        </w:rPr>
        <w:t>水浴</w:t>
      </w:r>
      <w:r w:rsidRPr="002D498F">
        <w:rPr>
          <w:rFonts w:ascii="Times New Roman" w:hint="eastAsia"/>
        </w:rPr>
        <w:t>20 min</w:t>
      </w:r>
      <w:r w:rsidRPr="002D498F">
        <w:rPr>
          <w:rFonts w:ascii="Times New Roman" w:hint="eastAsia"/>
        </w:rPr>
        <w:t>。</w:t>
      </w:r>
    </w:p>
    <w:p w14:paraId="01B57912" w14:textId="77777777" w:rsidR="002D498F" w:rsidRPr="002D498F" w:rsidRDefault="002D498F" w:rsidP="002D498F">
      <w:pPr>
        <w:pStyle w:val="afffffffff2"/>
        <w:rPr>
          <w:rFonts w:ascii="Times New Roman"/>
        </w:rPr>
      </w:pPr>
      <w:r w:rsidRPr="002D498F">
        <w:rPr>
          <w:rFonts w:ascii="Times New Roman" w:hint="eastAsia"/>
        </w:rPr>
        <w:t>机械吹打后，静置</w:t>
      </w:r>
      <w:r w:rsidRPr="002D498F">
        <w:rPr>
          <w:rFonts w:ascii="Times New Roman" w:hint="eastAsia"/>
        </w:rPr>
        <w:t>1 min</w:t>
      </w:r>
      <w:r w:rsidRPr="002D498F">
        <w:rPr>
          <w:rFonts w:ascii="Times New Roman" w:hint="eastAsia"/>
        </w:rPr>
        <w:t>，去除上清。</w:t>
      </w:r>
    </w:p>
    <w:p w14:paraId="29F26296" w14:textId="77777777" w:rsidR="002D498F" w:rsidRPr="002D498F" w:rsidRDefault="002D498F" w:rsidP="002D498F">
      <w:pPr>
        <w:pStyle w:val="afffffffff2"/>
        <w:rPr>
          <w:rFonts w:ascii="Times New Roman"/>
        </w:rPr>
      </w:pPr>
      <w:r w:rsidRPr="002D498F">
        <w:rPr>
          <w:rFonts w:ascii="Times New Roman" w:hint="eastAsia"/>
        </w:rPr>
        <w:t>上述步骤重复</w:t>
      </w:r>
      <w:r w:rsidRPr="002D498F">
        <w:rPr>
          <w:rFonts w:ascii="Times New Roman" w:hint="eastAsia"/>
        </w:rPr>
        <w:t>3</w:t>
      </w:r>
      <w:r w:rsidRPr="002D498F">
        <w:rPr>
          <w:rFonts w:ascii="Times New Roman" w:hint="eastAsia"/>
        </w:rPr>
        <w:t>次，收集上清液，冰上保存。</w:t>
      </w:r>
    </w:p>
    <w:p w14:paraId="52BCCD11" w14:textId="77777777" w:rsidR="002D498F" w:rsidRPr="002D498F" w:rsidRDefault="002D498F" w:rsidP="002D498F">
      <w:pPr>
        <w:pStyle w:val="afffffffff2"/>
        <w:rPr>
          <w:rFonts w:ascii="Times New Roman"/>
        </w:rPr>
      </w:pPr>
      <w:r w:rsidRPr="002D498F">
        <w:rPr>
          <w:rFonts w:ascii="Times New Roman" w:hint="eastAsia"/>
        </w:rPr>
        <w:t>用</w:t>
      </w:r>
      <w:r w:rsidRPr="002D498F">
        <w:rPr>
          <w:rFonts w:ascii="Times New Roman" w:hint="eastAsia"/>
        </w:rPr>
        <w:t xml:space="preserve">70 </w:t>
      </w:r>
      <w:r w:rsidRPr="00516891">
        <w:rPr>
          <w:rFonts w:ascii="Times New Roman"/>
        </w:rPr>
        <w:t>μ</w:t>
      </w:r>
      <w:r w:rsidRPr="002D498F">
        <w:rPr>
          <w:rFonts w:ascii="Times New Roman" w:hint="eastAsia"/>
        </w:rPr>
        <w:t>m</w:t>
      </w:r>
      <w:r w:rsidRPr="002D498F">
        <w:rPr>
          <w:rFonts w:ascii="Times New Roman" w:hint="eastAsia"/>
        </w:rPr>
        <w:t>细胞筛过滤组织悬液，收集过滤液。</w:t>
      </w:r>
    </w:p>
    <w:p w14:paraId="3013D4FA" w14:textId="77777777" w:rsidR="002D498F" w:rsidRPr="002D498F" w:rsidRDefault="002D498F" w:rsidP="002D498F">
      <w:pPr>
        <w:pStyle w:val="afffffffff2"/>
        <w:rPr>
          <w:rFonts w:ascii="Times New Roman"/>
        </w:rPr>
      </w:pPr>
      <w:r w:rsidRPr="002D498F">
        <w:rPr>
          <w:rFonts w:ascii="Times New Roman" w:hint="eastAsia"/>
        </w:rPr>
        <w:t>用</w:t>
      </w:r>
      <w:r w:rsidRPr="002D498F">
        <w:rPr>
          <w:rFonts w:ascii="Times New Roman" w:hint="eastAsia"/>
        </w:rPr>
        <w:t xml:space="preserve">30 </w:t>
      </w:r>
      <w:r w:rsidRPr="00516891">
        <w:rPr>
          <w:rFonts w:ascii="Times New Roman"/>
        </w:rPr>
        <w:t>μ</w:t>
      </w:r>
      <w:r w:rsidRPr="002D498F">
        <w:rPr>
          <w:rFonts w:ascii="Times New Roman" w:hint="eastAsia"/>
        </w:rPr>
        <w:t>m</w:t>
      </w:r>
      <w:r w:rsidRPr="002D498F">
        <w:rPr>
          <w:rFonts w:ascii="Times New Roman" w:hint="eastAsia"/>
        </w:rPr>
        <w:t>细胞筛过滤，收集细胞筛网截留的肝细胞。</w:t>
      </w:r>
    </w:p>
    <w:p w14:paraId="03DE3F75" w14:textId="77777777" w:rsidR="002D498F" w:rsidRPr="002D498F" w:rsidRDefault="002D498F" w:rsidP="002D498F">
      <w:pPr>
        <w:pStyle w:val="afffffffff2"/>
        <w:rPr>
          <w:rFonts w:ascii="Times New Roman"/>
        </w:rPr>
      </w:pPr>
      <w:r w:rsidRPr="002D498F">
        <w:rPr>
          <w:rFonts w:ascii="Times New Roman" w:hint="eastAsia"/>
        </w:rPr>
        <w:t>按照</w:t>
      </w:r>
      <w:r w:rsidRPr="002D498F">
        <w:rPr>
          <w:rFonts w:ascii="Times New Roman" w:hint="eastAsia"/>
        </w:rPr>
        <w:t>2</w:t>
      </w:r>
      <w:r w:rsidRPr="002D498F">
        <w:rPr>
          <w:rFonts w:ascii="Times New Roman" w:hint="eastAsia"/>
        </w:rPr>
        <w:t>×</w:t>
      </w:r>
      <w:r w:rsidRPr="002D498F">
        <w:rPr>
          <w:rFonts w:ascii="Times New Roman" w:hint="eastAsia"/>
        </w:rPr>
        <w:t>10</w:t>
      </w:r>
      <w:r w:rsidRPr="00516891">
        <w:rPr>
          <w:rFonts w:ascii="Times New Roman" w:hint="eastAsia"/>
          <w:vertAlign w:val="superscript"/>
        </w:rPr>
        <w:t>7</w:t>
      </w:r>
      <w:r w:rsidRPr="002D498F">
        <w:rPr>
          <w:rFonts w:ascii="Times New Roman" w:hint="eastAsia"/>
        </w:rPr>
        <w:t xml:space="preserve"> /mL</w:t>
      </w:r>
      <w:r w:rsidRPr="002D498F">
        <w:rPr>
          <w:rFonts w:ascii="Times New Roman" w:hint="eastAsia"/>
        </w:rPr>
        <w:t>细胞数量重悬于</w:t>
      </w:r>
      <w:r w:rsidRPr="002D498F">
        <w:rPr>
          <w:rFonts w:ascii="Times New Roman" w:hint="eastAsia"/>
        </w:rPr>
        <w:t xml:space="preserve">40 </w:t>
      </w:r>
      <w:r w:rsidRPr="00516891">
        <w:rPr>
          <w:rFonts w:ascii="Times New Roman"/>
        </w:rPr>
        <w:t>μ</w:t>
      </w:r>
      <w:r w:rsidRPr="002D498F">
        <w:rPr>
          <w:rFonts w:ascii="Times New Roman" w:hint="eastAsia"/>
        </w:rPr>
        <w:t>L Matrigel</w:t>
      </w:r>
      <w:r w:rsidRPr="002D498F">
        <w:rPr>
          <w:rFonts w:ascii="Times New Roman" w:hint="eastAsia"/>
        </w:rPr>
        <w:t>基质胶中，并接种至</w:t>
      </w:r>
      <w:r w:rsidRPr="002D498F">
        <w:rPr>
          <w:rFonts w:ascii="Times New Roman" w:hint="eastAsia"/>
        </w:rPr>
        <w:t>24</w:t>
      </w:r>
      <w:r w:rsidRPr="002D498F">
        <w:rPr>
          <w:rFonts w:ascii="Times New Roman" w:hint="eastAsia"/>
        </w:rPr>
        <w:t>孔板中央。</w:t>
      </w:r>
    </w:p>
    <w:p w14:paraId="77B5141E" w14:textId="1EC75CDF" w:rsidR="009F0DCC" w:rsidRPr="002D498F" w:rsidRDefault="002D498F" w:rsidP="002D498F">
      <w:pPr>
        <w:pStyle w:val="afffffffff2"/>
        <w:rPr>
          <w:rFonts w:ascii="Times New Roman"/>
        </w:rPr>
      </w:pPr>
      <w:r w:rsidRPr="002D498F">
        <w:rPr>
          <w:rFonts w:ascii="Times New Roman" w:hint="eastAsia"/>
        </w:rPr>
        <w:t>待</w:t>
      </w:r>
      <w:r w:rsidRPr="002D498F">
        <w:rPr>
          <w:rFonts w:ascii="Times New Roman" w:hint="eastAsia"/>
        </w:rPr>
        <w:t>Matrigel</w:t>
      </w:r>
      <w:r w:rsidRPr="002D498F">
        <w:rPr>
          <w:rFonts w:ascii="Times New Roman" w:hint="eastAsia"/>
        </w:rPr>
        <w:t>基质胶凝固后，加入</w:t>
      </w:r>
      <w:r w:rsidRPr="002D498F">
        <w:rPr>
          <w:rFonts w:ascii="Times New Roman" w:hint="eastAsia"/>
        </w:rPr>
        <w:t xml:space="preserve">600 </w:t>
      </w:r>
      <w:r w:rsidRPr="00516891">
        <w:rPr>
          <w:rFonts w:ascii="Times New Roman"/>
        </w:rPr>
        <w:t>μ</w:t>
      </w:r>
      <w:r w:rsidRPr="002D498F">
        <w:rPr>
          <w:rFonts w:ascii="Times New Roman" w:hint="eastAsia"/>
        </w:rPr>
        <w:t>L</w:t>
      </w:r>
      <w:r w:rsidRPr="002D498F">
        <w:rPr>
          <w:rFonts w:ascii="Times New Roman" w:hint="eastAsia"/>
        </w:rPr>
        <w:t>小鼠肝类器官培养基，每隔</w:t>
      </w:r>
      <w:r w:rsidRPr="002D498F">
        <w:rPr>
          <w:rFonts w:ascii="Times New Roman" w:hint="eastAsia"/>
        </w:rPr>
        <w:t>2 d</w:t>
      </w:r>
      <w:r w:rsidRPr="002D498F">
        <w:rPr>
          <w:rFonts w:ascii="Times New Roman" w:hint="eastAsia"/>
        </w:rPr>
        <w:t>更换培养基，第</w:t>
      </w:r>
      <w:r w:rsidRPr="002D498F">
        <w:rPr>
          <w:rFonts w:ascii="Times New Roman" w:hint="eastAsia"/>
        </w:rPr>
        <w:t>14 d</w:t>
      </w:r>
      <w:r w:rsidRPr="002D498F">
        <w:rPr>
          <w:rFonts w:ascii="Times New Roman" w:hint="eastAsia"/>
        </w:rPr>
        <w:t>即得到肝类器官</w:t>
      </w:r>
      <w:r w:rsidR="00703B10" w:rsidRPr="002D498F">
        <w:rPr>
          <w:rFonts w:ascii="Times New Roman"/>
        </w:rPr>
        <w:t>。</w:t>
      </w:r>
    </w:p>
    <w:p w14:paraId="37CDEF7A" w14:textId="16C77405" w:rsidR="009F0DCC" w:rsidRDefault="00703B10" w:rsidP="00703B10">
      <w:pPr>
        <w:pStyle w:val="afff"/>
        <w:spacing w:before="156" w:after="156"/>
      </w:pPr>
      <w:bookmarkStart w:id="73" w:name="_Toc183789617"/>
      <w:r>
        <w:rPr>
          <w:rFonts w:hint="eastAsia"/>
        </w:rPr>
        <w:t>类器官毒性测试评价</w:t>
      </w:r>
      <w:bookmarkEnd w:id="73"/>
    </w:p>
    <w:p w14:paraId="226B720C" w14:textId="4460D2A0" w:rsidR="00703B10" w:rsidRDefault="000F5919" w:rsidP="000F5919">
      <w:pPr>
        <w:pStyle w:val="afff0"/>
        <w:spacing w:before="156" w:after="156"/>
      </w:pPr>
      <w:r>
        <w:rPr>
          <w:rFonts w:hint="eastAsia"/>
        </w:rPr>
        <w:t>评价方法</w:t>
      </w:r>
    </w:p>
    <w:p w14:paraId="14B90614" w14:textId="3E85D5EE" w:rsidR="00703B10" w:rsidRPr="00542A03" w:rsidRDefault="000F5919" w:rsidP="00960368">
      <w:pPr>
        <w:pStyle w:val="affffd"/>
        <w:ind w:firstLine="420"/>
        <w:rPr>
          <w:rFonts w:ascii="Times New Roman"/>
        </w:rPr>
      </w:pPr>
      <w:r w:rsidRPr="00542A03">
        <w:rPr>
          <w:rFonts w:ascii="Times New Roman"/>
        </w:rPr>
        <w:t>采用类器官培养基，将受试化学品按一定比例（推荐</w:t>
      </w:r>
      <w:r w:rsidRPr="00542A03">
        <w:rPr>
          <w:rFonts w:ascii="Times New Roman"/>
        </w:rPr>
        <w:t>1</w:t>
      </w:r>
      <w:r w:rsidRPr="00542A03">
        <w:rPr>
          <w:rFonts w:ascii="Times New Roman"/>
        </w:rPr>
        <w:t>：</w:t>
      </w:r>
      <w:r w:rsidRPr="00542A03">
        <w:rPr>
          <w:rFonts w:ascii="Times New Roman"/>
        </w:rPr>
        <w:t>4</w:t>
      </w:r>
      <w:r w:rsidRPr="00542A03">
        <w:rPr>
          <w:rFonts w:ascii="Times New Roman"/>
        </w:rPr>
        <w:t>）逐级稀释，生成具有梯度浓度的稀释液。小心吸出培养皿中培养基（不要触碰胶滴），加入含受试化学品的培养基进行培养。根据类器官种类不同，检测相应的指标，以反映化学品对类器官毒性的大小。</w:t>
      </w:r>
    </w:p>
    <w:p w14:paraId="2B7CA8E5" w14:textId="01BF9360" w:rsidR="009F0DCC" w:rsidRPr="00542A03" w:rsidRDefault="000F5919" w:rsidP="000F5919">
      <w:pPr>
        <w:pStyle w:val="afff0"/>
        <w:spacing w:before="156" w:after="156"/>
        <w:rPr>
          <w:rFonts w:ascii="Times New Roman"/>
        </w:rPr>
      </w:pPr>
      <w:r w:rsidRPr="00542A03">
        <w:rPr>
          <w:rFonts w:ascii="Times New Roman"/>
        </w:rPr>
        <w:t>评价指标</w:t>
      </w:r>
    </w:p>
    <w:p w14:paraId="19028330" w14:textId="71E2B139" w:rsidR="009F0DCC" w:rsidRPr="00542A03" w:rsidRDefault="000F5919" w:rsidP="000F5919">
      <w:pPr>
        <w:pStyle w:val="afff1"/>
        <w:spacing w:before="156" w:after="156"/>
        <w:rPr>
          <w:rFonts w:ascii="Times New Roman"/>
        </w:rPr>
      </w:pPr>
      <w:r w:rsidRPr="00542A03">
        <w:rPr>
          <w:rFonts w:ascii="Times New Roman"/>
        </w:rPr>
        <w:t>脑类器官</w:t>
      </w:r>
    </w:p>
    <w:p w14:paraId="7C43AFBE" w14:textId="77777777" w:rsidR="000F5919" w:rsidRPr="00542A03" w:rsidRDefault="000F5919" w:rsidP="000F5919">
      <w:pPr>
        <w:pStyle w:val="affffd"/>
        <w:ind w:firstLine="420"/>
        <w:rPr>
          <w:rFonts w:ascii="Times New Roman"/>
        </w:rPr>
      </w:pPr>
      <w:r w:rsidRPr="00542A03">
        <w:rPr>
          <w:rFonts w:ascii="Times New Roman"/>
        </w:rPr>
        <w:t>检测指标应包括但不限于下列内容。</w:t>
      </w:r>
    </w:p>
    <w:p w14:paraId="4BB9FB37" w14:textId="77777777" w:rsidR="000F5919" w:rsidRPr="00542A03" w:rsidRDefault="000F5919" w:rsidP="000F5919">
      <w:pPr>
        <w:pStyle w:val="affffd"/>
        <w:ind w:firstLine="420"/>
        <w:rPr>
          <w:rFonts w:ascii="Times New Roman"/>
        </w:rPr>
      </w:pPr>
      <w:r w:rsidRPr="00542A03">
        <w:rPr>
          <w:rFonts w:ascii="Times New Roman"/>
        </w:rPr>
        <w:t>a)</w:t>
      </w:r>
      <w:r w:rsidRPr="00542A03">
        <w:rPr>
          <w:rFonts w:ascii="Times New Roman"/>
        </w:rPr>
        <w:tab/>
      </w:r>
      <w:r w:rsidRPr="00542A03">
        <w:rPr>
          <w:rFonts w:ascii="Times New Roman"/>
        </w:rPr>
        <w:t>类器官生长速率，参考附录</w:t>
      </w:r>
      <w:r w:rsidRPr="00542A03">
        <w:rPr>
          <w:rFonts w:ascii="Times New Roman"/>
        </w:rPr>
        <w:t>A</w:t>
      </w:r>
      <w:r w:rsidRPr="00542A03">
        <w:rPr>
          <w:rFonts w:ascii="Times New Roman"/>
        </w:rPr>
        <w:t>的方法检测。</w:t>
      </w:r>
    </w:p>
    <w:p w14:paraId="38E75C1A" w14:textId="77777777" w:rsidR="000F5919" w:rsidRPr="00542A03" w:rsidRDefault="000F5919" w:rsidP="000F5919">
      <w:pPr>
        <w:pStyle w:val="affffd"/>
        <w:ind w:firstLine="420"/>
        <w:rPr>
          <w:rFonts w:ascii="Times New Roman"/>
        </w:rPr>
      </w:pPr>
      <w:r w:rsidRPr="00542A03">
        <w:rPr>
          <w:rFonts w:ascii="Times New Roman"/>
        </w:rPr>
        <w:t>b)</w:t>
      </w:r>
      <w:r w:rsidRPr="00542A03">
        <w:rPr>
          <w:rFonts w:ascii="Times New Roman"/>
        </w:rPr>
        <w:tab/>
      </w:r>
      <w:r w:rsidRPr="00542A03">
        <w:rPr>
          <w:rFonts w:ascii="Times New Roman"/>
        </w:rPr>
        <w:t>参考附录</w:t>
      </w:r>
      <w:r w:rsidRPr="00542A03">
        <w:rPr>
          <w:rFonts w:ascii="Times New Roman"/>
        </w:rPr>
        <w:t>B</w:t>
      </w:r>
      <w:r w:rsidRPr="00542A03">
        <w:rPr>
          <w:rFonts w:ascii="Times New Roman"/>
        </w:rPr>
        <w:t>的方法，检测脑类器官标志物表达水平，包括：</w:t>
      </w:r>
    </w:p>
    <w:p w14:paraId="1EC5133C" w14:textId="36E960D4" w:rsidR="000F5919" w:rsidRPr="00542A03" w:rsidRDefault="000F5919" w:rsidP="000F5919">
      <w:pPr>
        <w:pStyle w:val="affffd"/>
        <w:ind w:left="420" w:firstLine="420"/>
        <w:rPr>
          <w:rFonts w:ascii="Times New Roman"/>
        </w:rPr>
      </w:pPr>
      <w:r w:rsidRPr="00542A03">
        <w:rPr>
          <w:rFonts w:ascii="Times New Roman"/>
        </w:rPr>
        <w:t>1)</w:t>
      </w:r>
      <w:r w:rsidRPr="00542A03">
        <w:rPr>
          <w:rFonts w:ascii="Times New Roman"/>
        </w:rPr>
        <w:tab/>
      </w:r>
      <w:r w:rsidRPr="00542A03">
        <w:rPr>
          <w:rFonts w:ascii="Times New Roman"/>
        </w:rPr>
        <w:t>神经元标志物，如微管相关蛋白</w:t>
      </w:r>
      <w:r w:rsidRPr="00542A03">
        <w:rPr>
          <w:rFonts w:ascii="Times New Roman"/>
        </w:rPr>
        <w:t>2</w:t>
      </w:r>
      <w:r w:rsidRPr="00542A03">
        <w:rPr>
          <w:rFonts w:ascii="Times New Roman"/>
        </w:rPr>
        <w:t>（</w:t>
      </w:r>
      <w:r w:rsidRPr="00542A03">
        <w:rPr>
          <w:rFonts w:ascii="Times New Roman"/>
        </w:rPr>
        <w:t>MAP2</w:t>
      </w:r>
      <w:r w:rsidRPr="00542A03">
        <w:rPr>
          <w:rFonts w:ascii="Times New Roman"/>
        </w:rPr>
        <w:t>）；</w:t>
      </w:r>
    </w:p>
    <w:p w14:paraId="097FAAB5" w14:textId="51B0B6EF" w:rsidR="000F5919" w:rsidRPr="00542A03" w:rsidRDefault="000F5919" w:rsidP="000F5919">
      <w:pPr>
        <w:pStyle w:val="affffd"/>
        <w:ind w:left="420" w:firstLine="420"/>
        <w:rPr>
          <w:rFonts w:ascii="Times New Roman"/>
        </w:rPr>
      </w:pPr>
      <w:r w:rsidRPr="00542A03">
        <w:rPr>
          <w:rFonts w:ascii="Times New Roman"/>
        </w:rPr>
        <w:t>2)</w:t>
      </w:r>
      <w:r w:rsidRPr="00542A03">
        <w:rPr>
          <w:rFonts w:ascii="Times New Roman"/>
        </w:rPr>
        <w:tab/>
      </w:r>
      <w:r w:rsidRPr="00542A03">
        <w:rPr>
          <w:rFonts w:ascii="Times New Roman"/>
        </w:rPr>
        <w:t>胶质细胞标志物，如胶质纤维酸性蛋白（</w:t>
      </w:r>
      <w:r w:rsidRPr="00542A03">
        <w:rPr>
          <w:rFonts w:ascii="Times New Roman"/>
        </w:rPr>
        <w:t>GFAP</w:t>
      </w:r>
      <w:r w:rsidRPr="00542A03">
        <w:rPr>
          <w:rFonts w:ascii="Times New Roman"/>
        </w:rPr>
        <w:t>）。</w:t>
      </w:r>
    </w:p>
    <w:p w14:paraId="535F890D" w14:textId="60425122" w:rsidR="000F5919" w:rsidRPr="00542A03" w:rsidRDefault="000F5919" w:rsidP="000F5919">
      <w:pPr>
        <w:pStyle w:val="afff1"/>
        <w:spacing w:before="156" w:after="156"/>
        <w:rPr>
          <w:rFonts w:ascii="Times New Roman"/>
        </w:rPr>
      </w:pPr>
      <w:r w:rsidRPr="00542A03">
        <w:rPr>
          <w:rFonts w:ascii="Times New Roman"/>
        </w:rPr>
        <w:t>心脏类器官</w:t>
      </w:r>
    </w:p>
    <w:p w14:paraId="6D6264AA" w14:textId="325A61F8" w:rsidR="000F5919" w:rsidRPr="00542A03" w:rsidRDefault="000F5919" w:rsidP="000F5919">
      <w:pPr>
        <w:pStyle w:val="afffffffffffd"/>
        <w:rPr>
          <w:rFonts w:cs="Times New Roman"/>
        </w:rPr>
      </w:pPr>
      <w:r w:rsidRPr="00542A03">
        <w:rPr>
          <w:rFonts w:cs="Times New Roman"/>
        </w:rPr>
        <w:t>检测指标应包括但不限于下列内容。</w:t>
      </w:r>
    </w:p>
    <w:p w14:paraId="39576E5E" w14:textId="3FF8A70F" w:rsidR="000F5919" w:rsidRPr="00542A03" w:rsidRDefault="000F5919" w:rsidP="000F5919">
      <w:pPr>
        <w:pStyle w:val="afffffffffffd"/>
        <w:rPr>
          <w:rFonts w:cs="Times New Roman"/>
        </w:rPr>
      </w:pPr>
      <w:r w:rsidRPr="00542A03">
        <w:rPr>
          <w:rFonts w:cs="Times New Roman"/>
        </w:rPr>
        <w:lastRenderedPageBreak/>
        <w:t>a)</w:t>
      </w:r>
      <w:r w:rsidRPr="00542A03">
        <w:rPr>
          <w:rFonts w:cs="Times New Roman"/>
        </w:rPr>
        <w:tab/>
      </w:r>
      <w:r w:rsidRPr="00542A03">
        <w:rPr>
          <w:rFonts w:cs="Times New Roman"/>
        </w:rPr>
        <w:t>类器官生长速率</w:t>
      </w:r>
      <w:r w:rsidR="00555B12" w:rsidRPr="00555B12">
        <w:rPr>
          <w:rFonts w:cs="Times New Roman"/>
        </w:rPr>
        <w:t>，参考附录</w:t>
      </w:r>
      <w:r w:rsidR="00555B12" w:rsidRPr="00555B12">
        <w:rPr>
          <w:rFonts w:cs="Times New Roman"/>
        </w:rPr>
        <w:t>A</w:t>
      </w:r>
      <w:r w:rsidR="00555B12" w:rsidRPr="00555B12">
        <w:rPr>
          <w:rFonts w:cs="Times New Roman"/>
        </w:rPr>
        <w:t>的方法检测</w:t>
      </w:r>
      <w:r w:rsidRPr="00542A03">
        <w:rPr>
          <w:rFonts w:cs="Times New Roman"/>
        </w:rPr>
        <w:t>。</w:t>
      </w:r>
    </w:p>
    <w:p w14:paraId="6A31D9D9" w14:textId="77777777" w:rsidR="000F5919" w:rsidRPr="00542A03" w:rsidRDefault="000F5919" w:rsidP="000F5919">
      <w:pPr>
        <w:pStyle w:val="afffffffffffd"/>
        <w:rPr>
          <w:rFonts w:cs="Times New Roman"/>
        </w:rPr>
      </w:pPr>
      <w:r w:rsidRPr="00542A03">
        <w:rPr>
          <w:rFonts w:cs="Times New Roman"/>
        </w:rPr>
        <w:t>b)</w:t>
      </w:r>
      <w:r w:rsidRPr="00542A03">
        <w:rPr>
          <w:rFonts w:cs="Times New Roman"/>
        </w:rPr>
        <w:tab/>
      </w:r>
      <w:r w:rsidRPr="00542A03">
        <w:rPr>
          <w:rFonts w:cs="Times New Roman"/>
        </w:rPr>
        <w:t>参考附录</w:t>
      </w:r>
      <w:r w:rsidRPr="00542A03">
        <w:rPr>
          <w:rFonts w:cs="Times New Roman"/>
        </w:rPr>
        <w:t>B</w:t>
      </w:r>
      <w:r w:rsidRPr="00542A03">
        <w:rPr>
          <w:rFonts w:cs="Times New Roman"/>
        </w:rPr>
        <w:t>的方法，检测心类器官标志物表达水平，包括：</w:t>
      </w:r>
    </w:p>
    <w:p w14:paraId="157F4189" w14:textId="77777777" w:rsidR="000F5919" w:rsidRPr="00542A03" w:rsidRDefault="000F5919" w:rsidP="000F5919">
      <w:pPr>
        <w:pStyle w:val="afffffffffffd"/>
        <w:ind w:left="420"/>
        <w:rPr>
          <w:rFonts w:cs="Times New Roman"/>
        </w:rPr>
      </w:pPr>
      <w:r w:rsidRPr="00542A03">
        <w:rPr>
          <w:rFonts w:cs="Times New Roman"/>
        </w:rPr>
        <w:t>1)</w:t>
      </w:r>
      <w:r w:rsidRPr="00542A03">
        <w:rPr>
          <w:rFonts w:cs="Times New Roman"/>
        </w:rPr>
        <w:tab/>
      </w:r>
      <w:r w:rsidRPr="00542A03">
        <w:rPr>
          <w:rFonts w:cs="Times New Roman"/>
        </w:rPr>
        <w:t>肌成纤维细胞，如钙调蛋白（</w:t>
      </w:r>
      <w:r w:rsidRPr="00542A03">
        <w:rPr>
          <w:rFonts w:cs="Times New Roman"/>
        </w:rPr>
        <w:t>calponin</w:t>
      </w:r>
      <w:r w:rsidRPr="00542A03">
        <w:rPr>
          <w:rFonts w:cs="Times New Roman"/>
        </w:rPr>
        <w:t>）；</w:t>
      </w:r>
    </w:p>
    <w:p w14:paraId="506D3F6F" w14:textId="4E01E73B" w:rsidR="000F5919" w:rsidRPr="00542A03" w:rsidRDefault="000F5919" w:rsidP="000F5919">
      <w:pPr>
        <w:pStyle w:val="afffffffffffd"/>
        <w:ind w:left="420"/>
        <w:rPr>
          <w:rFonts w:cs="Times New Roman"/>
        </w:rPr>
      </w:pPr>
      <w:r w:rsidRPr="00542A03">
        <w:rPr>
          <w:rFonts w:cs="Times New Roman"/>
        </w:rPr>
        <w:t>2)</w:t>
      </w:r>
      <w:r w:rsidRPr="00542A03">
        <w:rPr>
          <w:rFonts w:cs="Times New Roman"/>
        </w:rPr>
        <w:tab/>
      </w:r>
      <w:r w:rsidRPr="00542A03">
        <w:rPr>
          <w:rFonts w:cs="Times New Roman"/>
        </w:rPr>
        <w:t>内皮细胞，如血小板内皮细胞粘附分子</w:t>
      </w:r>
      <w:r w:rsidRPr="00542A03">
        <w:rPr>
          <w:rFonts w:cs="Times New Roman"/>
        </w:rPr>
        <w:t>-1</w:t>
      </w:r>
      <w:r w:rsidRPr="00542A03">
        <w:rPr>
          <w:rFonts w:cs="Times New Roman"/>
        </w:rPr>
        <w:t>（</w:t>
      </w:r>
      <w:r w:rsidRPr="00542A03">
        <w:rPr>
          <w:rFonts w:cs="Times New Roman"/>
        </w:rPr>
        <w:t>CD31</w:t>
      </w:r>
      <w:r w:rsidRPr="00542A03">
        <w:rPr>
          <w:rFonts w:cs="Times New Roman"/>
        </w:rPr>
        <w:t>）、</w:t>
      </w:r>
      <w:r w:rsidRPr="00542A03">
        <w:rPr>
          <w:rFonts w:cs="Times New Roman"/>
        </w:rPr>
        <w:t>VE-</w:t>
      </w:r>
      <w:r w:rsidRPr="00542A03">
        <w:rPr>
          <w:rFonts w:cs="Times New Roman"/>
        </w:rPr>
        <w:t>钙粘蛋白（</w:t>
      </w:r>
      <w:r w:rsidRPr="00542A03">
        <w:rPr>
          <w:rFonts w:cs="Times New Roman"/>
        </w:rPr>
        <w:t>CD144</w:t>
      </w:r>
      <w:r w:rsidRPr="00542A03">
        <w:rPr>
          <w:rFonts w:cs="Times New Roman"/>
        </w:rPr>
        <w:t>）。</w:t>
      </w:r>
    </w:p>
    <w:p w14:paraId="32AC489F" w14:textId="288A9069" w:rsidR="000F5919" w:rsidRPr="00542A03" w:rsidRDefault="000F5919" w:rsidP="000F5919">
      <w:pPr>
        <w:pStyle w:val="afff1"/>
        <w:spacing w:before="156" w:after="156"/>
        <w:rPr>
          <w:rFonts w:ascii="Times New Roman"/>
        </w:rPr>
      </w:pPr>
      <w:r w:rsidRPr="00542A03">
        <w:rPr>
          <w:rFonts w:ascii="Times New Roman"/>
        </w:rPr>
        <w:t>肺类器官</w:t>
      </w:r>
    </w:p>
    <w:p w14:paraId="1F529BC9" w14:textId="65F5FA7A" w:rsidR="00D670BA" w:rsidRPr="00D670BA" w:rsidRDefault="00D670BA" w:rsidP="00D670BA">
      <w:pPr>
        <w:pStyle w:val="af2"/>
        <w:numPr>
          <w:ilvl w:val="0"/>
          <w:numId w:val="0"/>
        </w:numPr>
        <w:ind w:left="420"/>
        <w:rPr>
          <w:rFonts w:cs="Times New Roman"/>
        </w:rPr>
      </w:pPr>
      <w:r w:rsidRPr="00D670BA">
        <w:rPr>
          <w:rFonts w:cs="Times New Roman" w:hint="eastAsia"/>
        </w:rPr>
        <w:t>检测指标应包括但不限于下列内容。</w:t>
      </w:r>
    </w:p>
    <w:p w14:paraId="37DB0088" w14:textId="66A33C71" w:rsidR="000F5919" w:rsidRPr="00542A03" w:rsidRDefault="000F5919" w:rsidP="000F5919">
      <w:pPr>
        <w:pStyle w:val="af2"/>
        <w:numPr>
          <w:ilvl w:val="0"/>
          <w:numId w:val="35"/>
        </w:numPr>
        <w:rPr>
          <w:rFonts w:cs="Times New Roman"/>
        </w:rPr>
      </w:pPr>
      <w:r w:rsidRPr="00542A03">
        <w:rPr>
          <w:rFonts w:cs="Times New Roman"/>
        </w:rPr>
        <w:t>类器官生长速率</w:t>
      </w:r>
      <w:r w:rsidR="00555B12" w:rsidRPr="00555B12">
        <w:rPr>
          <w:rFonts w:cs="Times New Roman"/>
        </w:rPr>
        <w:t>，参考附录</w:t>
      </w:r>
      <w:r w:rsidR="00555B12" w:rsidRPr="00555B12">
        <w:rPr>
          <w:rFonts w:cs="Times New Roman"/>
        </w:rPr>
        <w:t>A</w:t>
      </w:r>
      <w:r w:rsidR="00555B12" w:rsidRPr="00555B12">
        <w:rPr>
          <w:rFonts w:cs="Times New Roman"/>
        </w:rPr>
        <w:t>的方法检测</w:t>
      </w:r>
      <w:r w:rsidRPr="00542A03">
        <w:rPr>
          <w:rFonts w:cs="Times New Roman"/>
        </w:rPr>
        <w:t>。</w:t>
      </w:r>
    </w:p>
    <w:p w14:paraId="67B04535" w14:textId="77777777" w:rsidR="000F5919" w:rsidRPr="00542A03" w:rsidRDefault="000F5919" w:rsidP="000F5919">
      <w:pPr>
        <w:pStyle w:val="af2"/>
        <w:numPr>
          <w:ilvl w:val="0"/>
          <w:numId w:val="35"/>
        </w:numPr>
        <w:rPr>
          <w:rFonts w:cs="Times New Roman"/>
        </w:rPr>
      </w:pPr>
      <w:r w:rsidRPr="00542A03">
        <w:rPr>
          <w:rFonts w:cs="Times New Roman"/>
        </w:rPr>
        <w:t>参考附录</w:t>
      </w:r>
      <w:r w:rsidRPr="00542A03">
        <w:rPr>
          <w:rFonts w:cs="Times New Roman"/>
        </w:rPr>
        <w:t>B</w:t>
      </w:r>
      <w:r w:rsidRPr="00542A03">
        <w:rPr>
          <w:rFonts w:cs="Times New Roman"/>
        </w:rPr>
        <w:t>的方法，检测肺类器官分子标志物变化水平，包括：</w:t>
      </w:r>
    </w:p>
    <w:p w14:paraId="705C005B" w14:textId="1C59345C" w:rsidR="000F5919" w:rsidRPr="00542A03" w:rsidRDefault="000F5919" w:rsidP="000F5919">
      <w:pPr>
        <w:pStyle w:val="af2"/>
        <w:numPr>
          <w:ilvl w:val="0"/>
          <w:numId w:val="36"/>
        </w:numPr>
        <w:tabs>
          <w:tab w:val="left" w:pos="1260"/>
        </w:tabs>
        <w:ind w:left="1260" w:hanging="420"/>
        <w:rPr>
          <w:rFonts w:cs="Times New Roman"/>
        </w:rPr>
      </w:pPr>
      <w:r w:rsidRPr="00542A03">
        <w:rPr>
          <w:rFonts w:cs="Times New Roman"/>
        </w:rPr>
        <w:t>上皮标志物，如上皮细胞粘附分子（</w:t>
      </w:r>
      <w:r w:rsidRPr="00542A03">
        <w:rPr>
          <w:rFonts w:cs="Times New Roman"/>
        </w:rPr>
        <w:t>EpCAM</w:t>
      </w:r>
      <w:r w:rsidRPr="00542A03">
        <w:rPr>
          <w:rFonts w:cs="Times New Roman"/>
        </w:rPr>
        <w:t>）；</w:t>
      </w:r>
    </w:p>
    <w:p w14:paraId="148697CD" w14:textId="77777777" w:rsidR="000F5919" w:rsidRPr="00542A03" w:rsidRDefault="000F5919" w:rsidP="000F5919">
      <w:pPr>
        <w:pStyle w:val="af2"/>
        <w:numPr>
          <w:ilvl w:val="0"/>
          <w:numId w:val="36"/>
        </w:numPr>
        <w:tabs>
          <w:tab w:val="left" w:pos="1260"/>
        </w:tabs>
        <w:ind w:left="1260" w:hanging="420"/>
        <w:rPr>
          <w:rFonts w:cs="Times New Roman"/>
        </w:rPr>
      </w:pPr>
      <w:r w:rsidRPr="00542A03">
        <w:rPr>
          <w:rFonts w:cs="Times New Roman"/>
        </w:rPr>
        <w:t>增殖标志物，如</w:t>
      </w:r>
      <w:r w:rsidRPr="00542A03">
        <w:rPr>
          <w:rFonts w:cs="Times New Roman"/>
        </w:rPr>
        <w:t>Ki-67</w:t>
      </w:r>
      <w:r w:rsidRPr="00542A03">
        <w:rPr>
          <w:rFonts w:cs="Times New Roman"/>
        </w:rPr>
        <w:t>；</w:t>
      </w:r>
    </w:p>
    <w:p w14:paraId="0A7A46F4" w14:textId="77777777" w:rsidR="000F5919" w:rsidRPr="00542A03" w:rsidRDefault="000F5919" w:rsidP="000F5919">
      <w:pPr>
        <w:pStyle w:val="af2"/>
        <w:numPr>
          <w:ilvl w:val="0"/>
          <w:numId w:val="36"/>
        </w:numPr>
        <w:tabs>
          <w:tab w:val="left" w:pos="1260"/>
        </w:tabs>
        <w:ind w:left="1260" w:hanging="420"/>
        <w:rPr>
          <w:rFonts w:cs="Times New Roman"/>
        </w:rPr>
      </w:pPr>
      <w:r w:rsidRPr="00542A03">
        <w:rPr>
          <w:rFonts w:cs="Times New Roman"/>
        </w:rPr>
        <w:t>分化标志物，如</w:t>
      </w:r>
      <w:r w:rsidRPr="00542A03">
        <w:rPr>
          <w:rFonts w:cs="Times New Roman"/>
        </w:rPr>
        <w:t>Acetylated Tubulin</w:t>
      </w:r>
      <w:r w:rsidRPr="00542A03">
        <w:rPr>
          <w:rFonts w:cs="Times New Roman"/>
        </w:rPr>
        <w:t>。</w:t>
      </w:r>
    </w:p>
    <w:p w14:paraId="6722BEEB" w14:textId="2B5F8A96" w:rsidR="000F5919" w:rsidRPr="00542A03" w:rsidRDefault="000F5919" w:rsidP="000F5919">
      <w:pPr>
        <w:pStyle w:val="afff1"/>
        <w:spacing w:before="156" w:after="156"/>
        <w:rPr>
          <w:rFonts w:ascii="Times New Roman"/>
        </w:rPr>
      </w:pPr>
      <w:r w:rsidRPr="00542A03">
        <w:rPr>
          <w:rFonts w:ascii="Times New Roman"/>
        </w:rPr>
        <w:t>肠类器官</w:t>
      </w:r>
    </w:p>
    <w:p w14:paraId="3667C49B" w14:textId="77777777" w:rsidR="000F5919" w:rsidRPr="00542A03" w:rsidRDefault="000F5919" w:rsidP="000F5919">
      <w:pPr>
        <w:pStyle w:val="affffd"/>
        <w:ind w:firstLine="420"/>
        <w:rPr>
          <w:rFonts w:ascii="Times New Roman"/>
        </w:rPr>
      </w:pPr>
      <w:bookmarkStart w:id="74" w:name="_Hlk183796505"/>
      <w:r w:rsidRPr="00542A03">
        <w:rPr>
          <w:rFonts w:ascii="Times New Roman"/>
        </w:rPr>
        <w:t>检测指标应包括但不限于下列内容。</w:t>
      </w:r>
    </w:p>
    <w:bookmarkEnd w:id="74"/>
    <w:p w14:paraId="45EE3E1B" w14:textId="4895583A" w:rsidR="000F5919" w:rsidRPr="00542A03" w:rsidRDefault="000F5919" w:rsidP="000F5919">
      <w:pPr>
        <w:pStyle w:val="affffd"/>
        <w:ind w:firstLine="420"/>
        <w:rPr>
          <w:rFonts w:ascii="Times New Roman"/>
        </w:rPr>
      </w:pPr>
      <w:r w:rsidRPr="00542A03">
        <w:rPr>
          <w:rFonts w:ascii="Times New Roman"/>
        </w:rPr>
        <w:t>a)</w:t>
      </w:r>
      <w:r w:rsidRPr="00542A03">
        <w:rPr>
          <w:rFonts w:ascii="Times New Roman"/>
        </w:rPr>
        <w:tab/>
      </w:r>
      <w:r w:rsidRPr="00542A03">
        <w:rPr>
          <w:rFonts w:ascii="Times New Roman"/>
        </w:rPr>
        <w:t>类器官生长速率</w:t>
      </w:r>
      <w:r w:rsidR="00555B12" w:rsidRPr="00555B12">
        <w:rPr>
          <w:rFonts w:ascii="Times New Roman"/>
        </w:rPr>
        <w:t>，参考附录</w:t>
      </w:r>
      <w:r w:rsidR="00555B12" w:rsidRPr="00555B12">
        <w:rPr>
          <w:rFonts w:ascii="Times New Roman"/>
        </w:rPr>
        <w:t>A</w:t>
      </w:r>
      <w:r w:rsidR="00555B12" w:rsidRPr="00555B12">
        <w:rPr>
          <w:rFonts w:ascii="Times New Roman"/>
        </w:rPr>
        <w:t>的方法检测</w:t>
      </w:r>
      <w:r w:rsidRPr="00542A03">
        <w:rPr>
          <w:rFonts w:ascii="Times New Roman"/>
        </w:rPr>
        <w:t>。</w:t>
      </w:r>
    </w:p>
    <w:p w14:paraId="5FD17CCE" w14:textId="77777777" w:rsidR="000F5919" w:rsidRPr="00542A03" w:rsidRDefault="000F5919" w:rsidP="000F5919">
      <w:pPr>
        <w:pStyle w:val="affffd"/>
        <w:ind w:firstLine="420"/>
        <w:rPr>
          <w:rFonts w:ascii="Times New Roman"/>
        </w:rPr>
      </w:pPr>
      <w:r w:rsidRPr="00542A03">
        <w:rPr>
          <w:rFonts w:ascii="Times New Roman"/>
        </w:rPr>
        <w:t>b)</w:t>
      </w:r>
      <w:r w:rsidRPr="00542A03">
        <w:rPr>
          <w:rFonts w:ascii="Times New Roman"/>
        </w:rPr>
        <w:tab/>
      </w:r>
      <w:r w:rsidRPr="00542A03">
        <w:rPr>
          <w:rFonts w:ascii="Times New Roman"/>
        </w:rPr>
        <w:t>参考附录</w:t>
      </w:r>
      <w:r w:rsidRPr="00542A03">
        <w:rPr>
          <w:rFonts w:ascii="Times New Roman"/>
        </w:rPr>
        <w:t>B</w:t>
      </w:r>
      <w:r w:rsidRPr="00542A03">
        <w:rPr>
          <w:rFonts w:ascii="Times New Roman"/>
        </w:rPr>
        <w:t>的方法，检测肠类器官分子标志物变化水平，包括：</w:t>
      </w:r>
    </w:p>
    <w:p w14:paraId="4673C447" w14:textId="2A132A6A" w:rsidR="000F5919" w:rsidRPr="00542A03" w:rsidRDefault="000F5919" w:rsidP="000F5919">
      <w:pPr>
        <w:pStyle w:val="affffd"/>
        <w:ind w:left="420" w:firstLine="420"/>
        <w:rPr>
          <w:rFonts w:ascii="Times New Roman"/>
        </w:rPr>
      </w:pPr>
      <w:r w:rsidRPr="00542A03">
        <w:rPr>
          <w:rFonts w:ascii="Times New Roman"/>
        </w:rPr>
        <w:t>1)</w:t>
      </w:r>
      <w:r w:rsidRPr="00542A03">
        <w:rPr>
          <w:rFonts w:ascii="Times New Roman"/>
        </w:rPr>
        <w:tab/>
      </w:r>
      <w:r w:rsidRPr="00542A03">
        <w:rPr>
          <w:rFonts w:ascii="Times New Roman"/>
        </w:rPr>
        <w:t>杯状细胞，如黏蛋白</w:t>
      </w:r>
      <w:r w:rsidRPr="00542A03">
        <w:rPr>
          <w:rFonts w:ascii="Times New Roman"/>
        </w:rPr>
        <w:t>2</w:t>
      </w:r>
      <w:r w:rsidRPr="00542A03">
        <w:rPr>
          <w:rFonts w:ascii="Times New Roman"/>
        </w:rPr>
        <w:t>（</w:t>
      </w:r>
      <w:r w:rsidRPr="00542A03">
        <w:rPr>
          <w:rFonts w:ascii="Times New Roman"/>
        </w:rPr>
        <w:t>Muc2</w:t>
      </w:r>
      <w:r w:rsidRPr="00542A03">
        <w:rPr>
          <w:rFonts w:ascii="Times New Roman"/>
        </w:rPr>
        <w:t>）；</w:t>
      </w:r>
    </w:p>
    <w:p w14:paraId="623DB9B9" w14:textId="2A4CFBAB" w:rsidR="000F5919" w:rsidRPr="00542A03" w:rsidRDefault="00C96ADD" w:rsidP="000F5919">
      <w:pPr>
        <w:pStyle w:val="affffd"/>
        <w:ind w:left="420" w:firstLine="420"/>
        <w:rPr>
          <w:rFonts w:ascii="Times New Roman"/>
        </w:rPr>
      </w:pPr>
      <w:r>
        <w:rPr>
          <w:rFonts w:ascii="Times New Roman"/>
        </w:rPr>
        <w:t>2</w:t>
      </w:r>
      <w:r w:rsidR="000F5919" w:rsidRPr="00542A03">
        <w:rPr>
          <w:rFonts w:ascii="Times New Roman"/>
        </w:rPr>
        <w:t>)</w:t>
      </w:r>
      <w:r w:rsidR="000F5919" w:rsidRPr="00542A03">
        <w:rPr>
          <w:rFonts w:ascii="Times New Roman"/>
        </w:rPr>
        <w:tab/>
      </w:r>
      <w:r w:rsidR="000F5919" w:rsidRPr="00542A03">
        <w:rPr>
          <w:rFonts w:ascii="Times New Roman"/>
        </w:rPr>
        <w:t>潘氏细胞，如溶菌酶（</w:t>
      </w:r>
      <w:r w:rsidR="000F5919" w:rsidRPr="00542A03">
        <w:rPr>
          <w:rFonts w:ascii="Times New Roman"/>
        </w:rPr>
        <w:t>Lyz</w:t>
      </w:r>
      <w:r w:rsidR="000F5919" w:rsidRPr="00542A03">
        <w:rPr>
          <w:rFonts w:ascii="Times New Roman"/>
        </w:rPr>
        <w:t>）；</w:t>
      </w:r>
    </w:p>
    <w:p w14:paraId="31343AEE" w14:textId="5031FD58" w:rsidR="000F5919" w:rsidRPr="00542A03" w:rsidRDefault="00C96ADD" w:rsidP="000F5919">
      <w:pPr>
        <w:pStyle w:val="affffd"/>
        <w:ind w:left="420" w:firstLine="420"/>
        <w:rPr>
          <w:rFonts w:ascii="Times New Roman"/>
        </w:rPr>
      </w:pPr>
      <w:r>
        <w:rPr>
          <w:rFonts w:ascii="Times New Roman"/>
        </w:rPr>
        <w:t>3</w:t>
      </w:r>
      <w:r w:rsidR="000F5919" w:rsidRPr="00542A03">
        <w:rPr>
          <w:rFonts w:ascii="Times New Roman"/>
        </w:rPr>
        <w:t>)</w:t>
      </w:r>
      <w:r w:rsidR="000F5919" w:rsidRPr="00542A03">
        <w:rPr>
          <w:rFonts w:ascii="Times New Roman"/>
        </w:rPr>
        <w:tab/>
      </w:r>
      <w:r w:rsidR="000F5919" w:rsidRPr="00542A03">
        <w:rPr>
          <w:rFonts w:ascii="Times New Roman"/>
        </w:rPr>
        <w:t>吸收细胞，如钙调肌动蛋白（</w:t>
      </w:r>
      <w:r w:rsidR="000F5919" w:rsidRPr="00542A03">
        <w:rPr>
          <w:rFonts w:ascii="Times New Roman"/>
        </w:rPr>
        <w:t>Villin</w:t>
      </w:r>
      <w:r w:rsidR="000F5919" w:rsidRPr="00542A03">
        <w:rPr>
          <w:rFonts w:ascii="Times New Roman"/>
        </w:rPr>
        <w:t>）。</w:t>
      </w:r>
    </w:p>
    <w:p w14:paraId="712646D0" w14:textId="4BBDC11B" w:rsidR="000F5919" w:rsidRPr="00542A03" w:rsidRDefault="000F5919" w:rsidP="000F5919">
      <w:pPr>
        <w:pStyle w:val="afff1"/>
        <w:spacing w:before="156" w:after="156"/>
        <w:rPr>
          <w:rFonts w:ascii="Times New Roman"/>
        </w:rPr>
      </w:pPr>
      <w:r w:rsidRPr="00542A03">
        <w:rPr>
          <w:rFonts w:ascii="Times New Roman"/>
        </w:rPr>
        <w:t>肝类器官</w:t>
      </w:r>
    </w:p>
    <w:p w14:paraId="5ACA4F8C" w14:textId="77777777" w:rsidR="000F5919" w:rsidRPr="00542A03" w:rsidRDefault="000F5919" w:rsidP="000F5919">
      <w:pPr>
        <w:pStyle w:val="affffd"/>
        <w:ind w:firstLine="420"/>
        <w:rPr>
          <w:rFonts w:ascii="Times New Roman"/>
        </w:rPr>
      </w:pPr>
      <w:r w:rsidRPr="00542A03">
        <w:rPr>
          <w:rFonts w:ascii="Times New Roman"/>
        </w:rPr>
        <w:t>检测指标应包括但不限于下列内容。</w:t>
      </w:r>
    </w:p>
    <w:p w14:paraId="1E5A8202" w14:textId="046574D4" w:rsidR="000F5919" w:rsidRPr="00542A03" w:rsidRDefault="000F5919" w:rsidP="000F5919">
      <w:pPr>
        <w:pStyle w:val="affffd"/>
        <w:ind w:firstLine="420"/>
        <w:rPr>
          <w:rFonts w:ascii="Times New Roman"/>
        </w:rPr>
      </w:pPr>
      <w:r w:rsidRPr="00542A03">
        <w:rPr>
          <w:rFonts w:ascii="Times New Roman"/>
        </w:rPr>
        <w:t>a)</w:t>
      </w:r>
      <w:r w:rsidRPr="00542A03">
        <w:rPr>
          <w:rFonts w:ascii="Times New Roman"/>
        </w:rPr>
        <w:tab/>
      </w:r>
      <w:r w:rsidRPr="00542A03">
        <w:rPr>
          <w:rFonts w:ascii="Times New Roman"/>
        </w:rPr>
        <w:t>类器官生长速率</w:t>
      </w:r>
      <w:r w:rsidR="00555B12" w:rsidRPr="00555B12">
        <w:rPr>
          <w:rFonts w:ascii="Times New Roman"/>
        </w:rPr>
        <w:t>，参考附录</w:t>
      </w:r>
      <w:r w:rsidR="00555B12" w:rsidRPr="00555B12">
        <w:rPr>
          <w:rFonts w:ascii="Times New Roman"/>
        </w:rPr>
        <w:t>A</w:t>
      </w:r>
      <w:r w:rsidR="00555B12" w:rsidRPr="00555B12">
        <w:rPr>
          <w:rFonts w:ascii="Times New Roman"/>
        </w:rPr>
        <w:t>的方法检测</w:t>
      </w:r>
      <w:r w:rsidRPr="00542A03">
        <w:rPr>
          <w:rFonts w:ascii="Times New Roman"/>
        </w:rPr>
        <w:t>。</w:t>
      </w:r>
    </w:p>
    <w:p w14:paraId="113A3988" w14:textId="77777777" w:rsidR="000F5919" w:rsidRPr="00542A03" w:rsidRDefault="000F5919" w:rsidP="000F5919">
      <w:pPr>
        <w:pStyle w:val="affffd"/>
        <w:ind w:firstLine="420"/>
        <w:rPr>
          <w:rFonts w:ascii="Times New Roman"/>
        </w:rPr>
      </w:pPr>
      <w:r w:rsidRPr="00542A03">
        <w:rPr>
          <w:rFonts w:ascii="Times New Roman"/>
        </w:rPr>
        <w:t>b)</w:t>
      </w:r>
      <w:r w:rsidRPr="00542A03">
        <w:rPr>
          <w:rFonts w:ascii="Times New Roman"/>
        </w:rPr>
        <w:tab/>
      </w:r>
      <w:r w:rsidRPr="00542A03">
        <w:rPr>
          <w:rFonts w:ascii="Times New Roman"/>
        </w:rPr>
        <w:t>参考附录</w:t>
      </w:r>
      <w:r w:rsidRPr="00542A03">
        <w:rPr>
          <w:rFonts w:ascii="Times New Roman"/>
        </w:rPr>
        <w:t>B</w:t>
      </w:r>
      <w:r w:rsidRPr="00542A03">
        <w:rPr>
          <w:rFonts w:ascii="Times New Roman"/>
        </w:rPr>
        <w:t>的方法，检测肝类器官分子标志物变化水平，包括：</w:t>
      </w:r>
    </w:p>
    <w:p w14:paraId="01BDCFBB" w14:textId="77777777" w:rsidR="000F5919" w:rsidRPr="00542A03" w:rsidRDefault="000F5919" w:rsidP="000F5919">
      <w:pPr>
        <w:pStyle w:val="affffd"/>
        <w:ind w:left="420" w:firstLine="420"/>
        <w:rPr>
          <w:rFonts w:ascii="Times New Roman"/>
        </w:rPr>
      </w:pPr>
      <w:r w:rsidRPr="00542A03">
        <w:rPr>
          <w:rFonts w:ascii="Times New Roman"/>
        </w:rPr>
        <w:t>1)</w:t>
      </w:r>
      <w:r w:rsidRPr="00542A03">
        <w:rPr>
          <w:rFonts w:ascii="Times New Roman"/>
        </w:rPr>
        <w:tab/>
      </w:r>
      <w:r w:rsidRPr="00542A03">
        <w:rPr>
          <w:rFonts w:ascii="Times New Roman"/>
        </w:rPr>
        <w:t>白蛋白（</w:t>
      </w:r>
      <w:r w:rsidRPr="00542A03">
        <w:rPr>
          <w:rFonts w:ascii="Times New Roman"/>
        </w:rPr>
        <w:t>ALB</w:t>
      </w:r>
      <w:r w:rsidRPr="00542A03">
        <w:rPr>
          <w:rFonts w:ascii="Times New Roman"/>
        </w:rPr>
        <w:t>）；</w:t>
      </w:r>
    </w:p>
    <w:p w14:paraId="69D6EAAF" w14:textId="77777777" w:rsidR="000F5919" w:rsidRPr="00542A03" w:rsidRDefault="000F5919" w:rsidP="000F5919">
      <w:pPr>
        <w:pStyle w:val="affffd"/>
        <w:ind w:left="420" w:firstLine="420"/>
        <w:rPr>
          <w:rFonts w:ascii="Times New Roman"/>
        </w:rPr>
      </w:pPr>
      <w:r w:rsidRPr="00542A03">
        <w:rPr>
          <w:rFonts w:ascii="Times New Roman"/>
        </w:rPr>
        <w:t>2)</w:t>
      </w:r>
      <w:r w:rsidRPr="00542A03">
        <w:rPr>
          <w:rFonts w:ascii="Times New Roman"/>
        </w:rPr>
        <w:tab/>
      </w:r>
      <w:r w:rsidRPr="00542A03">
        <w:rPr>
          <w:rFonts w:ascii="Times New Roman"/>
        </w:rPr>
        <w:t>甲胎蛋白（</w:t>
      </w:r>
      <w:r w:rsidRPr="00542A03">
        <w:rPr>
          <w:rFonts w:ascii="Times New Roman"/>
        </w:rPr>
        <w:t>AFP</w:t>
      </w:r>
      <w:r w:rsidRPr="00542A03">
        <w:rPr>
          <w:rFonts w:ascii="Times New Roman"/>
        </w:rPr>
        <w:t>）；</w:t>
      </w:r>
    </w:p>
    <w:p w14:paraId="7D03C305" w14:textId="74F62CCA" w:rsidR="000F5919" w:rsidRPr="00542A03" w:rsidRDefault="000F5919" w:rsidP="000F5919">
      <w:pPr>
        <w:pStyle w:val="affffd"/>
        <w:ind w:left="420" w:firstLine="420"/>
        <w:rPr>
          <w:rFonts w:ascii="Times New Roman"/>
        </w:rPr>
      </w:pPr>
      <w:r w:rsidRPr="00542A03">
        <w:rPr>
          <w:rFonts w:ascii="Times New Roman"/>
        </w:rPr>
        <w:t>3)</w:t>
      </w:r>
      <w:r w:rsidRPr="00542A03">
        <w:rPr>
          <w:rFonts w:ascii="Times New Roman"/>
        </w:rPr>
        <w:tab/>
      </w:r>
      <w:r w:rsidRPr="00542A03">
        <w:rPr>
          <w:rFonts w:ascii="Times New Roman"/>
        </w:rPr>
        <w:t>细胞角蛋白</w:t>
      </w:r>
      <w:r w:rsidRPr="00542A03">
        <w:rPr>
          <w:rFonts w:ascii="Times New Roman"/>
        </w:rPr>
        <w:t>19</w:t>
      </w:r>
      <w:r w:rsidRPr="00542A03">
        <w:rPr>
          <w:rFonts w:ascii="Times New Roman"/>
        </w:rPr>
        <w:t>（</w:t>
      </w:r>
      <w:r w:rsidRPr="00542A03">
        <w:rPr>
          <w:rFonts w:ascii="Times New Roman"/>
        </w:rPr>
        <w:t>CK19</w:t>
      </w:r>
      <w:r w:rsidRPr="00542A03">
        <w:rPr>
          <w:rFonts w:ascii="Times New Roman"/>
        </w:rPr>
        <w:t>）。</w:t>
      </w:r>
    </w:p>
    <w:p w14:paraId="624C00B6" w14:textId="4C488EEF" w:rsidR="000F5919" w:rsidRPr="00542A03" w:rsidRDefault="000F5919" w:rsidP="00960368">
      <w:pPr>
        <w:pStyle w:val="affffd"/>
        <w:ind w:firstLine="420"/>
        <w:rPr>
          <w:rFonts w:ascii="Times New Roman"/>
        </w:rPr>
      </w:pPr>
    </w:p>
    <w:p w14:paraId="16A04ED4" w14:textId="2833EE45" w:rsidR="000F5919" w:rsidRDefault="000F5919" w:rsidP="00960368">
      <w:pPr>
        <w:pStyle w:val="affffd"/>
        <w:ind w:firstLine="420"/>
      </w:pPr>
    </w:p>
    <w:p w14:paraId="6B48A0E9" w14:textId="77777777" w:rsidR="000F5919" w:rsidRDefault="000F5919" w:rsidP="00960368">
      <w:pPr>
        <w:pStyle w:val="affffd"/>
        <w:ind w:firstLine="420"/>
      </w:pPr>
    </w:p>
    <w:p w14:paraId="2F8D1170" w14:textId="7804C440" w:rsidR="00960368" w:rsidRDefault="00960368" w:rsidP="00960368">
      <w:pPr>
        <w:pStyle w:val="affffd"/>
        <w:ind w:firstLine="420"/>
      </w:pPr>
    </w:p>
    <w:p w14:paraId="6F6EA176" w14:textId="77777777" w:rsidR="007C2C93" w:rsidRDefault="007C2C93" w:rsidP="00960368">
      <w:pPr>
        <w:pStyle w:val="affffd"/>
        <w:ind w:firstLine="420"/>
        <w:sectPr w:rsidR="007C2C93" w:rsidSect="00CD561D">
          <w:pgSz w:w="11906" w:h="16838" w:code="9"/>
          <w:pgMar w:top="1928" w:right="1134" w:bottom="1134" w:left="1134" w:header="1418" w:footer="1134" w:gutter="284"/>
          <w:pgNumType w:start="1"/>
          <w:cols w:space="425"/>
          <w:formProt w:val="0"/>
          <w:docGrid w:type="lines" w:linePitch="312"/>
        </w:sectPr>
      </w:pPr>
    </w:p>
    <w:p w14:paraId="69E9D5CA" w14:textId="4319D462" w:rsidR="007C2C93" w:rsidRDefault="007C2C93" w:rsidP="007C2C93">
      <w:pPr>
        <w:pStyle w:val="afa"/>
        <w:rPr>
          <w:rFonts w:hint="eastAsia"/>
        </w:rPr>
      </w:pPr>
      <w:bookmarkStart w:id="75" w:name="BookMark5"/>
      <w:bookmarkEnd w:id="26"/>
    </w:p>
    <w:p w14:paraId="50F587BF" w14:textId="1171AC57" w:rsidR="007C2C93" w:rsidRDefault="007C2C93" w:rsidP="007C2C93">
      <w:pPr>
        <w:pStyle w:val="aff0"/>
      </w:pPr>
    </w:p>
    <w:p w14:paraId="50ED4F8F" w14:textId="4D72912E" w:rsidR="007C2C93" w:rsidRDefault="007C2C93" w:rsidP="007C2C93">
      <w:pPr>
        <w:pStyle w:val="aff5"/>
        <w:spacing w:after="156"/>
      </w:pPr>
      <w:r>
        <w:br/>
      </w:r>
      <w:bookmarkStart w:id="76" w:name="_Toc183789618"/>
      <w:r>
        <w:rPr>
          <w:rFonts w:hint="eastAsia"/>
        </w:rPr>
        <w:t>（资料性）</w:t>
      </w:r>
      <w:r>
        <w:br/>
      </w:r>
      <w:r>
        <w:rPr>
          <w:rFonts w:hint="eastAsia"/>
        </w:rPr>
        <w:t>类器官生长速率检测</w:t>
      </w:r>
      <w:bookmarkEnd w:id="76"/>
    </w:p>
    <w:p w14:paraId="3F3864A8" w14:textId="109BF152" w:rsidR="007C2C93" w:rsidRPr="007C2C93" w:rsidRDefault="007C2C93" w:rsidP="007C2C93">
      <w:pPr>
        <w:pStyle w:val="aff6"/>
        <w:spacing w:before="156" w:after="156"/>
      </w:pPr>
      <w:bookmarkStart w:id="77" w:name="_Toc183789619"/>
      <w:r>
        <w:rPr>
          <w:rFonts w:hint="eastAsia"/>
        </w:rPr>
        <w:t>仪器设备</w:t>
      </w:r>
      <w:bookmarkEnd w:id="77"/>
    </w:p>
    <w:p w14:paraId="7EA532D8" w14:textId="77777777" w:rsidR="007C2C93" w:rsidRDefault="007C2C93" w:rsidP="007C2C93">
      <w:pPr>
        <w:pStyle w:val="affffd"/>
        <w:ind w:firstLine="420"/>
      </w:pPr>
      <w:r>
        <w:rPr>
          <w:rFonts w:hint="eastAsia"/>
        </w:rPr>
        <w:t>仪器设备包括但不限于：</w:t>
      </w:r>
    </w:p>
    <w:p w14:paraId="229C9017" w14:textId="77777777" w:rsidR="007C2C93" w:rsidRDefault="007C2C93" w:rsidP="007C2C93">
      <w:pPr>
        <w:pStyle w:val="afffffffffffd"/>
        <w:numPr>
          <w:ilvl w:val="0"/>
          <w:numId w:val="38"/>
        </w:numPr>
        <w:ind w:firstLineChars="0"/>
      </w:pPr>
      <w:r>
        <w:rPr>
          <w:rFonts w:hint="eastAsia"/>
        </w:rPr>
        <w:t>光学显微镜；</w:t>
      </w:r>
    </w:p>
    <w:p w14:paraId="6B509380" w14:textId="77777777" w:rsidR="007C2C93" w:rsidRPr="00C96ADD" w:rsidRDefault="007C2C93" w:rsidP="007C2C93">
      <w:pPr>
        <w:pStyle w:val="afffffffffffd"/>
        <w:numPr>
          <w:ilvl w:val="0"/>
          <w:numId w:val="38"/>
        </w:numPr>
        <w:ind w:firstLineChars="0"/>
        <w:rPr>
          <w:rFonts w:cs="Times New Roman"/>
        </w:rPr>
      </w:pPr>
      <w:r>
        <w:rPr>
          <w:rFonts w:hint="eastAsia"/>
        </w:rPr>
        <w:t>台</w:t>
      </w:r>
      <w:r w:rsidRPr="00C96ADD">
        <w:rPr>
          <w:rFonts w:cs="Times New Roman"/>
        </w:rPr>
        <w:t>式定轨振荡器（含加热功能）；</w:t>
      </w:r>
    </w:p>
    <w:p w14:paraId="0D378AD7" w14:textId="77777777" w:rsidR="007C2C93" w:rsidRPr="00C96ADD" w:rsidRDefault="007C2C93" w:rsidP="007C2C93">
      <w:pPr>
        <w:pStyle w:val="afffffffffffd"/>
        <w:numPr>
          <w:ilvl w:val="0"/>
          <w:numId w:val="38"/>
        </w:numPr>
        <w:ind w:firstLineChars="0"/>
        <w:rPr>
          <w:rFonts w:cs="Times New Roman"/>
        </w:rPr>
      </w:pPr>
      <w:r w:rsidRPr="00C96ADD">
        <w:rPr>
          <w:rFonts w:cs="Times New Roman"/>
        </w:rPr>
        <w:t>多功能酶标仪。</w:t>
      </w:r>
    </w:p>
    <w:p w14:paraId="2F46AF2F" w14:textId="67CD0726" w:rsidR="007C2C93" w:rsidRPr="00C96ADD" w:rsidRDefault="007C2C93" w:rsidP="007C2C93">
      <w:pPr>
        <w:pStyle w:val="aff6"/>
        <w:spacing w:before="156" w:after="156"/>
        <w:rPr>
          <w:rFonts w:ascii="Times New Roman"/>
        </w:rPr>
      </w:pPr>
      <w:bookmarkStart w:id="78" w:name="_Toc183789620"/>
      <w:r w:rsidRPr="00C96ADD">
        <w:rPr>
          <w:rFonts w:ascii="Times New Roman"/>
        </w:rPr>
        <w:t>试剂</w:t>
      </w:r>
      <w:bookmarkEnd w:id="78"/>
    </w:p>
    <w:p w14:paraId="1953DFDE" w14:textId="7F48D4C1" w:rsidR="007C2C93" w:rsidRPr="00C96ADD" w:rsidRDefault="007C2C93" w:rsidP="007C2C93">
      <w:pPr>
        <w:pStyle w:val="affffd"/>
        <w:ind w:firstLine="420"/>
        <w:rPr>
          <w:rFonts w:ascii="Times New Roman"/>
        </w:rPr>
      </w:pPr>
      <w:r w:rsidRPr="00C96ADD">
        <w:rPr>
          <w:rFonts w:ascii="Times New Roman"/>
        </w:rPr>
        <w:t>CCK-8</w:t>
      </w:r>
      <w:r w:rsidRPr="00C96ADD">
        <w:rPr>
          <w:rFonts w:ascii="Times New Roman"/>
        </w:rPr>
        <w:t>试剂。</w:t>
      </w:r>
    </w:p>
    <w:p w14:paraId="2BB2213A" w14:textId="1C7759AE" w:rsidR="007C2C93" w:rsidRPr="00C96ADD" w:rsidRDefault="007C2C93" w:rsidP="007C2C93">
      <w:pPr>
        <w:pStyle w:val="aff6"/>
        <w:spacing w:before="156" w:after="156"/>
        <w:rPr>
          <w:rFonts w:ascii="Times New Roman"/>
        </w:rPr>
      </w:pPr>
      <w:bookmarkStart w:id="79" w:name="_Toc183789621"/>
      <w:r w:rsidRPr="00C96ADD">
        <w:rPr>
          <w:rFonts w:ascii="Times New Roman"/>
        </w:rPr>
        <w:t>试验方法</w:t>
      </w:r>
      <w:bookmarkEnd w:id="79"/>
    </w:p>
    <w:p w14:paraId="1BDCC976" w14:textId="77777777" w:rsidR="007C2C93" w:rsidRPr="00C96ADD" w:rsidRDefault="007C2C93" w:rsidP="007C2C93">
      <w:pPr>
        <w:pStyle w:val="affffd"/>
        <w:ind w:firstLine="420"/>
        <w:rPr>
          <w:rFonts w:ascii="Times New Roman"/>
        </w:rPr>
      </w:pPr>
      <w:r w:rsidRPr="00C96ADD">
        <w:rPr>
          <w:rFonts w:ascii="Times New Roman"/>
        </w:rPr>
        <w:t>试验方法如下：</w:t>
      </w:r>
    </w:p>
    <w:p w14:paraId="00297BA7" w14:textId="77777777" w:rsidR="007C2C93" w:rsidRPr="00C96ADD" w:rsidRDefault="007C2C93" w:rsidP="007C2C93">
      <w:pPr>
        <w:pStyle w:val="affffd"/>
        <w:ind w:firstLine="420"/>
        <w:rPr>
          <w:rFonts w:ascii="Times New Roman"/>
        </w:rPr>
      </w:pPr>
      <w:r w:rsidRPr="00C96ADD">
        <w:rPr>
          <w:rFonts w:ascii="Times New Roman"/>
        </w:rPr>
        <w:t>a)</w:t>
      </w:r>
      <w:r w:rsidRPr="00C96ADD">
        <w:rPr>
          <w:rFonts w:ascii="Times New Roman"/>
        </w:rPr>
        <w:tab/>
      </w:r>
      <w:r w:rsidRPr="00C96ADD">
        <w:rPr>
          <w:rFonts w:ascii="Times New Roman"/>
        </w:rPr>
        <w:t>采用光学显微镜，每天拍照记录类器官大小，计算类器官平均直径和面积；</w:t>
      </w:r>
    </w:p>
    <w:p w14:paraId="52796998" w14:textId="77777777" w:rsidR="007C2C93" w:rsidRPr="00C96ADD" w:rsidRDefault="007C2C93" w:rsidP="007C2C93">
      <w:pPr>
        <w:pStyle w:val="affffd"/>
        <w:ind w:firstLine="420"/>
        <w:rPr>
          <w:rFonts w:ascii="Times New Roman"/>
        </w:rPr>
      </w:pPr>
      <w:r w:rsidRPr="00C96ADD">
        <w:rPr>
          <w:rFonts w:ascii="Times New Roman"/>
        </w:rPr>
        <w:t>b)</w:t>
      </w:r>
      <w:r w:rsidRPr="00C96ADD">
        <w:rPr>
          <w:rFonts w:ascii="Times New Roman"/>
        </w:rPr>
        <w:tab/>
      </w:r>
      <w:r w:rsidRPr="00C96ADD">
        <w:rPr>
          <w:rFonts w:ascii="Times New Roman"/>
        </w:rPr>
        <w:t>采用巴氏管上下吹打，使类器官和</w:t>
      </w:r>
      <w:r w:rsidRPr="00C96ADD">
        <w:rPr>
          <w:rFonts w:ascii="Times New Roman"/>
        </w:rPr>
        <w:t>Matrigel</w:t>
      </w:r>
      <w:r w:rsidRPr="00C96ADD">
        <w:rPr>
          <w:rFonts w:ascii="Times New Roman"/>
        </w:rPr>
        <w:t>基质胶分离；</w:t>
      </w:r>
    </w:p>
    <w:p w14:paraId="16D4C157" w14:textId="77777777" w:rsidR="007C2C93" w:rsidRPr="00C96ADD" w:rsidRDefault="007C2C93" w:rsidP="007C2C93">
      <w:pPr>
        <w:pStyle w:val="affffd"/>
        <w:ind w:firstLine="420"/>
        <w:rPr>
          <w:rFonts w:ascii="Times New Roman"/>
        </w:rPr>
      </w:pPr>
      <w:r w:rsidRPr="00C96ADD">
        <w:rPr>
          <w:rFonts w:ascii="Times New Roman"/>
        </w:rPr>
        <w:t>c)</w:t>
      </w:r>
      <w:r w:rsidRPr="00C96ADD">
        <w:rPr>
          <w:rFonts w:ascii="Times New Roman"/>
        </w:rPr>
        <w:tab/>
      </w:r>
      <w:r w:rsidRPr="00C96ADD">
        <w:rPr>
          <w:rFonts w:ascii="Times New Roman"/>
        </w:rPr>
        <w:t>将培养板放在台式定轨振荡器上，以</w:t>
      </w:r>
      <w:r w:rsidRPr="00C96ADD">
        <w:rPr>
          <w:rFonts w:ascii="Times New Roman"/>
        </w:rPr>
        <w:t>37 °C</w:t>
      </w:r>
      <w:r w:rsidRPr="00C96ADD">
        <w:rPr>
          <w:rFonts w:ascii="Times New Roman"/>
        </w:rPr>
        <w:t>和</w:t>
      </w:r>
      <w:r w:rsidRPr="00C96ADD">
        <w:rPr>
          <w:rFonts w:ascii="Times New Roman"/>
        </w:rPr>
        <w:t>120 rpm</w:t>
      </w:r>
      <w:r w:rsidRPr="00C96ADD">
        <w:rPr>
          <w:rFonts w:ascii="Times New Roman"/>
        </w:rPr>
        <w:t>的速度孵育</w:t>
      </w:r>
      <w:r w:rsidRPr="00C96ADD">
        <w:rPr>
          <w:rFonts w:ascii="Times New Roman"/>
        </w:rPr>
        <w:t>30 min</w:t>
      </w:r>
      <w:r w:rsidRPr="00C96ADD">
        <w:rPr>
          <w:rFonts w:ascii="Times New Roman"/>
        </w:rPr>
        <w:t>；</w:t>
      </w:r>
    </w:p>
    <w:p w14:paraId="7B09F5A7" w14:textId="77777777" w:rsidR="007C2C93" w:rsidRPr="00C96ADD" w:rsidRDefault="007C2C93" w:rsidP="007C2C93">
      <w:pPr>
        <w:pStyle w:val="affffd"/>
        <w:ind w:firstLine="420"/>
        <w:rPr>
          <w:rFonts w:ascii="Times New Roman"/>
        </w:rPr>
      </w:pPr>
      <w:r w:rsidRPr="00C96ADD">
        <w:rPr>
          <w:rFonts w:ascii="Times New Roman"/>
        </w:rPr>
        <w:t>d)</w:t>
      </w:r>
      <w:r w:rsidRPr="00C96ADD">
        <w:rPr>
          <w:rFonts w:ascii="Times New Roman"/>
        </w:rPr>
        <w:tab/>
      </w:r>
      <w:r w:rsidRPr="00C96ADD">
        <w:rPr>
          <w:rFonts w:ascii="Times New Roman"/>
        </w:rPr>
        <w:t>吸取</w:t>
      </w:r>
      <w:r w:rsidRPr="00C96ADD">
        <w:rPr>
          <w:rFonts w:ascii="Times New Roman"/>
        </w:rPr>
        <w:t>100 μL</w:t>
      </w:r>
      <w:r w:rsidRPr="00C96ADD">
        <w:rPr>
          <w:rFonts w:ascii="Times New Roman"/>
        </w:rPr>
        <w:t>悬液转移至</w:t>
      </w:r>
      <w:r w:rsidRPr="00C96ADD">
        <w:rPr>
          <w:rFonts w:ascii="Times New Roman"/>
        </w:rPr>
        <w:t>96</w:t>
      </w:r>
      <w:r w:rsidRPr="00C96ADD">
        <w:rPr>
          <w:rFonts w:ascii="Times New Roman"/>
        </w:rPr>
        <w:t>孔板中，每孔加入</w:t>
      </w:r>
      <w:r w:rsidRPr="00C96ADD">
        <w:rPr>
          <w:rFonts w:ascii="Times New Roman"/>
        </w:rPr>
        <w:t>10 μL CCK-8</w:t>
      </w:r>
      <w:r w:rsidRPr="00C96ADD">
        <w:rPr>
          <w:rFonts w:ascii="Times New Roman"/>
        </w:rPr>
        <w:t>溶液，</w:t>
      </w:r>
      <w:r w:rsidRPr="00C96ADD">
        <w:rPr>
          <w:rFonts w:ascii="Times New Roman"/>
        </w:rPr>
        <w:t>37 ℃</w:t>
      </w:r>
      <w:r w:rsidRPr="00C96ADD">
        <w:rPr>
          <w:rFonts w:ascii="Times New Roman"/>
        </w:rPr>
        <w:t>孵育</w:t>
      </w:r>
      <w:r w:rsidRPr="00C96ADD">
        <w:rPr>
          <w:rFonts w:ascii="Times New Roman"/>
        </w:rPr>
        <w:t>30 min</w:t>
      </w:r>
      <w:r w:rsidRPr="00C96ADD">
        <w:rPr>
          <w:rFonts w:ascii="Times New Roman"/>
        </w:rPr>
        <w:t>～</w:t>
      </w:r>
      <w:r w:rsidRPr="00C96ADD">
        <w:rPr>
          <w:rFonts w:ascii="Times New Roman"/>
        </w:rPr>
        <w:t>3 h</w:t>
      </w:r>
      <w:r w:rsidRPr="00C96ADD">
        <w:rPr>
          <w:rFonts w:ascii="Times New Roman"/>
        </w:rPr>
        <w:t>；</w:t>
      </w:r>
    </w:p>
    <w:p w14:paraId="080A3C42" w14:textId="4821F9B5" w:rsidR="007C2C93" w:rsidRPr="00C96ADD" w:rsidRDefault="007C2C93" w:rsidP="007C2C93">
      <w:pPr>
        <w:pStyle w:val="affffd"/>
        <w:ind w:firstLine="420"/>
        <w:rPr>
          <w:rFonts w:ascii="Times New Roman"/>
        </w:rPr>
      </w:pPr>
      <w:r w:rsidRPr="00C96ADD">
        <w:rPr>
          <w:rFonts w:ascii="Times New Roman"/>
        </w:rPr>
        <w:t>e)</w:t>
      </w:r>
      <w:r w:rsidRPr="00C96ADD">
        <w:rPr>
          <w:rFonts w:ascii="Times New Roman"/>
        </w:rPr>
        <w:tab/>
      </w:r>
      <w:r w:rsidRPr="00C96ADD">
        <w:rPr>
          <w:rFonts w:ascii="Times New Roman"/>
        </w:rPr>
        <w:t>多功能酶标仪（</w:t>
      </w:r>
      <w:r w:rsidRPr="00C96ADD">
        <w:rPr>
          <w:rFonts w:ascii="Times New Roman"/>
        </w:rPr>
        <w:t>450 nm</w:t>
      </w:r>
      <w:r w:rsidRPr="00C96ADD">
        <w:rPr>
          <w:rFonts w:ascii="Times New Roman"/>
        </w:rPr>
        <w:t>）测定吸光度值，以反映类器官增长速率。</w:t>
      </w:r>
    </w:p>
    <w:p w14:paraId="17EBD925" w14:textId="77777777" w:rsidR="007C2C93" w:rsidRDefault="007C2C93" w:rsidP="007C2C93">
      <w:pPr>
        <w:pStyle w:val="affffd"/>
        <w:ind w:firstLine="420"/>
      </w:pPr>
    </w:p>
    <w:p w14:paraId="4F456E48" w14:textId="77777777" w:rsidR="00542A03" w:rsidRDefault="00542A03" w:rsidP="007C2C93">
      <w:pPr>
        <w:pStyle w:val="affffd"/>
        <w:ind w:firstLine="420"/>
        <w:sectPr w:rsidR="00542A03" w:rsidSect="007C2C93">
          <w:pgSz w:w="11906" w:h="16838" w:code="9"/>
          <w:pgMar w:top="1928" w:right="1134" w:bottom="1134" w:left="1134" w:header="1418" w:footer="1134" w:gutter="284"/>
          <w:cols w:space="425"/>
          <w:formProt w:val="0"/>
          <w:docGrid w:type="lines" w:linePitch="312"/>
        </w:sectPr>
      </w:pPr>
    </w:p>
    <w:p w14:paraId="13BD3C78" w14:textId="5FD505EC" w:rsidR="007C2C93" w:rsidRDefault="007C2C93" w:rsidP="00542A03">
      <w:pPr>
        <w:pStyle w:val="afa"/>
        <w:rPr>
          <w:rFonts w:hint="eastAsia"/>
        </w:rPr>
      </w:pPr>
    </w:p>
    <w:p w14:paraId="0A511EFB" w14:textId="47373742" w:rsidR="00542A03" w:rsidRDefault="00542A03" w:rsidP="00542A03">
      <w:pPr>
        <w:pStyle w:val="aff0"/>
      </w:pPr>
    </w:p>
    <w:p w14:paraId="2C4FC302" w14:textId="405C4A72" w:rsidR="00542A03" w:rsidRDefault="00542A03" w:rsidP="00542A03">
      <w:pPr>
        <w:pStyle w:val="aff5"/>
        <w:spacing w:after="156"/>
      </w:pPr>
      <w:r>
        <w:br/>
      </w:r>
      <w:bookmarkStart w:id="80" w:name="_Toc183789622"/>
      <w:r>
        <w:rPr>
          <w:rFonts w:hint="eastAsia"/>
        </w:rPr>
        <w:t>（资料性）</w:t>
      </w:r>
      <w:r>
        <w:br/>
      </w:r>
      <w:r>
        <w:rPr>
          <w:rFonts w:hint="eastAsia"/>
        </w:rPr>
        <w:t>类器官标志物表达水平检测</w:t>
      </w:r>
      <w:bookmarkEnd w:id="80"/>
    </w:p>
    <w:p w14:paraId="2FA0D6A6" w14:textId="441DEBAF" w:rsidR="00542A03" w:rsidRPr="00542A03" w:rsidRDefault="00542A03" w:rsidP="00542A03">
      <w:pPr>
        <w:pStyle w:val="aff6"/>
        <w:spacing w:before="156" w:after="156"/>
      </w:pPr>
      <w:bookmarkStart w:id="81" w:name="_Toc183789623"/>
      <w:r>
        <w:rPr>
          <w:rFonts w:hint="eastAsia"/>
        </w:rPr>
        <w:t>仪器设备</w:t>
      </w:r>
      <w:bookmarkEnd w:id="81"/>
    </w:p>
    <w:p w14:paraId="2C846C55" w14:textId="77777777" w:rsidR="00542A03" w:rsidRDefault="00542A03" w:rsidP="00542A03">
      <w:pPr>
        <w:pStyle w:val="affffd"/>
        <w:ind w:firstLine="420"/>
      </w:pPr>
      <w:r>
        <w:rPr>
          <w:rFonts w:hint="eastAsia"/>
        </w:rPr>
        <w:t>仪器设备包括但不限于：</w:t>
      </w:r>
    </w:p>
    <w:p w14:paraId="6F3CD689" w14:textId="77777777" w:rsidR="00542A03" w:rsidRDefault="00542A03" w:rsidP="00542A03">
      <w:pPr>
        <w:pStyle w:val="affffd"/>
        <w:widowControl w:val="0"/>
        <w:numPr>
          <w:ilvl w:val="0"/>
          <w:numId w:val="39"/>
        </w:numPr>
        <w:autoSpaceDE/>
        <w:autoSpaceDN/>
        <w:ind w:firstLineChars="0"/>
        <w:rPr>
          <w:rFonts w:ascii="Times New Roman"/>
        </w:rPr>
      </w:pPr>
      <w:r>
        <w:rPr>
          <w:rFonts w:ascii="Times New Roman" w:hint="eastAsia"/>
        </w:rPr>
        <w:t>NanoDrop</w:t>
      </w:r>
      <w:r>
        <w:rPr>
          <w:rFonts w:ascii="Times New Roman" w:hint="eastAsia"/>
        </w:rPr>
        <w:t>微量分光光度计；</w:t>
      </w:r>
    </w:p>
    <w:p w14:paraId="0BFF47EC" w14:textId="77777777" w:rsidR="00542A03" w:rsidRDefault="00542A03" w:rsidP="00542A03">
      <w:pPr>
        <w:pStyle w:val="affffd"/>
        <w:widowControl w:val="0"/>
        <w:numPr>
          <w:ilvl w:val="0"/>
          <w:numId w:val="39"/>
        </w:numPr>
        <w:autoSpaceDE/>
        <w:autoSpaceDN/>
        <w:ind w:firstLineChars="0"/>
        <w:rPr>
          <w:rFonts w:ascii="Times New Roman"/>
        </w:rPr>
      </w:pPr>
      <w:r>
        <w:rPr>
          <w:rFonts w:ascii="Times New Roman" w:hint="eastAsia"/>
        </w:rPr>
        <w:t>台式定轨振荡器（含加热功能）；</w:t>
      </w:r>
      <w:r>
        <w:rPr>
          <w:rFonts w:ascii="Times New Roman" w:hint="eastAsia"/>
        </w:rPr>
        <w:t xml:space="preserve"> </w:t>
      </w:r>
    </w:p>
    <w:p w14:paraId="5B76EFD7" w14:textId="77777777" w:rsidR="00542A03" w:rsidRDefault="00542A03" w:rsidP="00542A03">
      <w:pPr>
        <w:pStyle w:val="affffd"/>
        <w:widowControl w:val="0"/>
        <w:numPr>
          <w:ilvl w:val="0"/>
          <w:numId w:val="39"/>
        </w:numPr>
        <w:autoSpaceDE/>
        <w:autoSpaceDN/>
        <w:ind w:firstLineChars="0"/>
        <w:rPr>
          <w:rFonts w:ascii="Times New Roman"/>
        </w:rPr>
      </w:pPr>
      <w:r>
        <w:rPr>
          <w:rFonts w:ascii="Times New Roman" w:hint="eastAsia"/>
        </w:rPr>
        <w:t>实时定量荧光</w:t>
      </w:r>
      <w:r>
        <w:rPr>
          <w:rFonts w:ascii="Times New Roman" w:hint="eastAsia"/>
        </w:rPr>
        <w:t>P</w:t>
      </w:r>
      <w:r>
        <w:rPr>
          <w:rFonts w:ascii="Times New Roman"/>
        </w:rPr>
        <w:t>CR</w:t>
      </w:r>
      <w:r>
        <w:rPr>
          <w:rFonts w:ascii="Times New Roman" w:hint="eastAsia"/>
        </w:rPr>
        <w:t>检测仪。</w:t>
      </w:r>
    </w:p>
    <w:p w14:paraId="558488AD" w14:textId="5A8FB88C" w:rsidR="00542A03" w:rsidRPr="00542A03" w:rsidRDefault="00542A03" w:rsidP="00542A03">
      <w:pPr>
        <w:pStyle w:val="aff6"/>
        <w:spacing w:before="156" w:after="156"/>
      </w:pPr>
      <w:bookmarkStart w:id="82" w:name="_Toc183789624"/>
      <w:r>
        <w:rPr>
          <w:rFonts w:hint="eastAsia"/>
        </w:rPr>
        <w:t>试剂</w:t>
      </w:r>
      <w:bookmarkEnd w:id="82"/>
    </w:p>
    <w:p w14:paraId="329E3EFC" w14:textId="77777777" w:rsidR="00542A03" w:rsidRDefault="00542A03" w:rsidP="00542A03">
      <w:pPr>
        <w:pStyle w:val="affffd"/>
        <w:ind w:firstLine="420"/>
      </w:pPr>
      <w:r>
        <w:rPr>
          <w:rFonts w:hint="eastAsia"/>
        </w:rPr>
        <w:t>试剂包括但不限于：</w:t>
      </w:r>
    </w:p>
    <w:p w14:paraId="7BE31080" w14:textId="77777777" w:rsidR="00542A03" w:rsidRDefault="00542A03" w:rsidP="00542A03">
      <w:pPr>
        <w:pStyle w:val="affffd"/>
        <w:widowControl w:val="0"/>
        <w:numPr>
          <w:ilvl w:val="0"/>
          <w:numId w:val="40"/>
        </w:numPr>
        <w:autoSpaceDE/>
        <w:autoSpaceDN/>
        <w:ind w:firstLineChars="0"/>
        <w:rPr>
          <w:rFonts w:ascii="Times New Roman"/>
        </w:rPr>
      </w:pPr>
      <w:bookmarkStart w:id="83" w:name="_Hlk174026914"/>
      <w:r>
        <w:rPr>
          <w:rFonts w:ascii="Times New Roman" w:hint="eastAsia"/>
        </w:rPr>
        <w:t>TRIzol</w:t>
      </w:r>
      <w:r>
        <w:rPr>
          <w:rFonts w:ascii="Times New Roman" w:hint="eastAsia"/>
        </w:rPr>
        <w:t>试剂盒</w:t>
      </w:r>
      <w:bookmarkEnd w:id="83"/>
      <w:r>
        <w:rPr>
          <w:rFonts w:ascii="Times New Roman" w:hint="eastAsia"/>
        </w:rPr>
        <w:t>；</w:t>
      </w:r>
    </w:p>
    <w:p w14:paraId="50FCFF3A" w14:textId="77777777" w:rsidR="00542A03" w:rsidRDefault="00542A03" w:rsidP="00542A03">
      <w:pPr>
        <w:pStyle w:val="affffd"/>
        <w:widowControl w:val="0"/>
        <w:numPr>
          <w:ilvl w:val="0"/>
          <w:numId w:val="40"/>
        </w:numPr>
        <w:autoSpaceDE/>
        <w:autoSpaceDN/>
        <w:ind w:firstLineChars="0"/>
        <w:rPr>
          <w:rFonts w:ascii="Times New Roman"/>
        </w:rPr>
      </w:pPr>
      <w:r>
        <w:rPr>
          <w:rFonts w:ascii="Times New Roman" w:hint="eastAsia"/>
        </w:rPr>
        <w:t>逆转录试剂盒；</w:t>
      </w:r>
    </w:p>
    <w:p w14:paraId="14D8304F" w14:textId="77777777" w:rsidR="00542A03" w:rsidRDefault="00542A03" w:rsidP="00542A03">
      <w:pPr>
        <w:pStyle w:val="affffd"/>
        <w:widowControl w:val="0"/>
        <w:numPr>
          <w:ilvl w:val="0"/>
          <w:numId w:val="40"/>
        </w:numPr>
        <w:autoSpaceDE/>
        <w:autoSpaceDN/>
        <w:ind w:firstLineChars="0"/>
        <w:rPr>
          <w:rFonts w:ascii="Times New Roman"/>
        </w:rPr>
      </w:pPr>
      <w:r>
        <w:rPr>
          <w:rFonts w:ascii="Times New Roman" w:hint="eastAsia"/>
        </w:rPr>
        <w:t>S</w:t>
      </w:r>
      <w:r>
        <w:rPr>
          <w:rFonts w:ascii="Times New Roman"/>
        </w:rPr>
        <w:t>YBR</w:t>
      </w:r>
      <w:r>
        <w:rPr>
          <w:rFonts w:ascii="Times New Roman" w:hint="eastAsia"/>
        </w:rPr>
        <w:t>荧光定量</w:t>
      </w:r>
      <w:r>
        <w:rPr>
          <w:rFonts w:ascii="Times New Roman" w:hint="eastAsia"/>
        </w:rPr>
        <w:t>P</w:t>
      </w:r>
      <w:r>
        <w:rPr>
          <w:rFonts w:ascii="Times New Roman"/>
        </w:rPr>
        <w:t>CR</w:t>
      </w:r>
      <w:r>
        <w:rPr>
          <w:rFonts w:ascii="Times New Roman" w:hint="eastAsia"/>
        </w:rPr>
        <w:t>检测试剂盒。</w:t>
      </w:r>
    </w:p>
    <w:p w14:paraId="7FACA512" w14:textId="1718B534" w:rsidR="00542A03" w:rsidRPr="00542A03" w:rsidRDefault="00542A03" w:rsidP="00542A03">
      <w:pPr>
        <w:pStyle w:val="aff6"/>
        <w:spacing w:before="156" w:after="156"/>
      </w:pPr>
      <w:bookmarkStart w:id="84" w:name="_Toc183789625"/>
      <w:r>
        <w:rPr>
          <w:rFonts w:hint="eastAsia"/>
        </w:rPr>
        <w:t>试验方法</w:t>
      </w:r>
      <w:bookmarkEnd w:id="84"/>
    </w:p>
    <w:p w14:paraId="6BDBDB5A" w14:textId="77777777" w:rsidR="00542A03" w:rsidRDefault="00542A03" w:rsidP="00542A03">
      <w:pPr>
        <w:pStyle w:val="affffd"/>
        <w:ind w:firstLine="420"/>
      </w:pPr>
      <w:r>
        <w:rPr>
          <w:rFonts w:hint="eastAsia"/>
        </w:rPr>
        <w:t>试验方法</w:t>
      </w:r>
      <w:r>
        <w:t>如下</w:t>
      </w:r>
      <w:r>
        <w:rPr>
          <w:rFonts w:hint="eastAsia"/>
        </w:rPr>
        <w:t>：</w:t>
      </w:r>
    </w:p>
    <w:p w14:paraId="6C7AFD22" w14:textId="77777777" w:rsidR="00542A03" w:rsidRPr="00542A03" w:rsidRDefault="00542A03" w:rsidP="00542A03">
      <w:pPr>
        <w:pStyle w:val="affffd"/>
        <w:widowControl w:val="0"/>
        <w:numPr>
          <w:ilvl w:val="0"/>
          <w:numId w:val="41"/>
        </w:numPr>
        <w:autoSpaceDE/>
        <w:autoSpaceDN/>
        <w:ind w:firstLineChars="0"/>
      </w:pPr>
      <w:r>
        <w:rPr>
          <w:rFonts w:hint="eastAsia"/>
        </w:rPr>
        <w:t>采用巴氏管上下吹打，</w:t>
      </w:r>
      <w:r w:rsidRPr="00542A03">
        <w:rPr>
          <w:rFonts w:hint="eastAsia"/>
        </w:rPr>
        <w:t>使类器官和</w:t>
      </w:r>
      <w:r w:rsidRPr="00542A03">
        <w:rPr>
          <w:rFonts w:ascii="Times New Roman"/>
        </w:rPr>
        <w:t>Matrigel</w:t>
      </w:r>
      <w:r w:rsidRPr="00542A03">
        <w:t>基质</w:t>
      </w:r>
      <w:r w:rsidRPr="00542A03">
        <w:rPr>
          <w:rFonts w:ascii="Times New Roman"/>
        </w:rPr>
        <w:t>胶</w:t>
      </w:r>
      <w:r w:rsidRPr="00542A03">
        <w:rPr>
          <w:rFonts w:hint="eastAsia"/>
        </w:rPr>
        <w:t>分离；</w:t>
      </w:r>
    </w:p>
    <w:p w14:paraId="454E01DB" w14:textId="77777777" w:rsidR="00542A03" w:rsidRPr="00542A03" w:rsidRDefault="00542A03" w:rsidP="00542A03">
      <w:pPr>
        <w:pStyle w:val="affffd"/>
        <w:widowControl w:val="0"/>
        <w:numPr>
          <w:ilvl w:val="0"/>
          <w:numId w:val="41"/>
        </w:numPr>
        <w:autoSpaceDE/>
        <w:autoSpaceDN/>
        <w:ind w:firstLineChars="0"/>
        <w:rPr>
          <w:rFonts w:ascii="Times New Roman"/>
        </w:rPr>
      </w:pPr>
      <w:r w:rsidRPr="00542A03">
        <w:rPr>
          <w:rFonts w:hint="eastAsia"/>
        </w:rPr>
        <w:t>将培养板放在台式定轨振荡器上，以</w:t>
      </w:r>
      <w:r w:rsidRPr="00542A03">
        <w:rPr>
          <w:rFonts w:ascii="Times New Roman"/>
        </w:rPr>
        <w:t>37 °C</w:t>
      </w:r>
      <w:r w:rsidRPr="00542A03">
        <w:rPr>
          <w:rFonts w:ascii="Times New Roman"/>
        </w:rPr>
        <w:t>和</w:t>
      </w:r>
      <w:r w:rsidRPr="00542A03">
        <w:rPr>
          <w:rFonts w:ascii="Times New Roman"/>
        </w:rPr>
        <w:t>120 rpm</w:t>
      </w:r>
      <w:r w:rsidRPr="00542A03">
        <w:rPr>
          <w:rFonts w:hint="eastAsia"/>
        </w:rPr>
        <w:t>的速度孵育</w:t>
      </w:r>
      <w:r w:rsidRPr="00542A03">
        <w:rPr>
          <w:rFonts w:ascii="Times New Roman"/>
        </w:rPr>
        <w:t>30</w:t>
      </w:r>
      <w:r w:rsidRPr="00542A03">
        <w:rPr>
          <w:rFonts w:ascii="Times New Roman" w:hint="eastAsia"/>
        </w:rPr>
        <w:t xml:space="preserve"> min</w:t>
      </w:r>
      <w:r w:rsidRPr="00542A03">
        <w:rPr>
          <w:rFonts w:ascii="Times New Roman" w:hint="eastAsia"/>
        </w:rPr>
        <w:t>；</w:t>
      </w:r>
    </w:p>
    <w:p w14:paraId="5CA9F5D0" w14:textId="77777777" w:rsidR="00542A03" w:rsidRPr="00542A03" w:rsidRDefault="00542A03" w:rsidP="00542A03">
      <w:pPr>
        <w:pStyle w:val="affffd"/>
        <w:widowControl w:val="0"/>
        <w:numPr>
          <w:ilvl w:val="0"/>
          <w:numId w:val="41"/>
        </w:numPr>
        <w:autoSpaceDE/>
        <w:autoSpaceDN/>
        <w:ind w:firstLineChars="0"/>
        <w:rPr>
          <w:rFonts w:ascii="Times New Roman"/>
        </w:rPr>
      </w:pPr>
      <w:r w:rsidRPr="00542A03">
        <w:rPr>
          <w:rFonts w:ascii="Times New Roman"/>
        </w:rPr>
        <w:t>采用</w:t>
      </w:r>
      <w:r w:rsidRPr="00542A03">
        <w:rPr>
          <w:rFonts w:ascii="Times New Roman"/>
        </w:rPr>
        <w:t>TRIzol</w:t>
      </w:r>
      <w:r w:rsidRPr="00542A03">
        <w:rPr>
          <w:rFonts w:ascii="Times New Roman"/>
        </w:rPr>
        <w:t>试剂盒提取</w:t>
      </w:r>
      <w:r w:rsidRPr="00542A03">
        <w:rPr>
          <w:rFonts w:ascii="Times New Roman" w:hint="eastAsia"/>
        </w:rPr>
        <w:t>类器官核糖核酸（</w:t>
      </w:r>
      <w:r w:rsidRPr="00542A03">
        <w:rPr>
          <w:rFonts w:ascii="Times New Roman"/>
        </w:rPr>
        <w:t>RNA</w:t>
      </w:r>
      <w:r w:rsidRPr="00542A03">
        <w:rPr>
          <w:rFonts w:ascii="Times New Roman" w:hint="eastAsia"/>
        </w:rPr>
        <w:t>），</w:t>
      </w:r>
      <w:r w:rsidRPr="00542A03">
        <w:rPr>
          <w:rFonts w:ascii="Times New Roman" w:hint="eastAsia"/>
        </w:rPr>
        <w:t>NanoDrop</w:t>
      </w:r>
      <w:r w:rsidRPr="00542A03">
        <w:rPr>
          <w:rFonts w:ascii="Times New Roman" w:hint="eastAsia"/>
        </w:rPr>
        <w:t>微量分光光度计测定</w:t>
      </w:r>
      <w:r w:rsidRPr="00542A03">
        <w:rPr>
          <w:rFonts w:ascii="Times New Roman"/>
        </w:rPr>
        <w:t>RNA</w:t>
      </w:r>
      <w:r w:rsidRPr="00542A03">
        <w:rPr>
          <w:rFonts w:ascii="Times New Roman" w:hint="eastAsia"/>
        </w:rPr>
        <w:t>浓度；</w:t>
      </w:r>
    </w:p>
    <w:p w14:paraId="7F4822CC" w14:textId="77777777" w:rsidR="00542A03" w:rsidRPr="00542A03" w:rsidRDefault="00542A03" w:rsidP="00542A03">
      <w:pPr>
        <w:pStyle w:val="affffd"/>
        <w:widowControl w:val="0"/>
        <w:numPr>
          <w:ilvl w:val="0"/>
          <w:numId w:val="41"/>
        </w:numPr>
        <w:autoSpaceDE/>
        <w:autoSpaceDN/>
        <w:ind w:firstLineChars="0"/>
        <w:rPr>
          <w:rFonts w:ascii="Times New Roman"/>
        </w:rPr>
      </w:pPr>
      <w:r w:rsidRPr="00542A03">
        <w:rPr>
          <w:rFonts w:ascii="Times New Roman" w:hint="eastAsia"/>
        </w:rPr>
        <w:t>采用</w:t>
      </w:r>
      <w:r w:rsidRPr="00542A03">
        <w:rPr>
          <w:rFonts w:ascii="Times New Roman"/>
        </w:rPr>
        <w:t>逆转录试剂盒</w:t>
      </w:r>
      <w:r w:rsidRPr="00542A03">
        <w:rPr>
          <w:rFonts w:ascii="Times New Roman" w:hint="eastAsia"/>
        </w:rPr>
        <w:t>将提取的</w:t>
      </w:r>
      <w:r w:rsidRPr="00542A03">
        <w:rPr>
          <w:rFonts w:ascii="Times New Roman"/>
        </w:rPr>
        <w:t>RNA</w:t>
      </w:r>
      <w:r w:rsidRPr="00542A03">
        <w:rPr>
          <w:rFonts w:ascii="Times New Roman" w:hint="eastAsia"/>
        </w:rPr>
        <w:t>逆转录成互补脱氧核糖核酸（</w:t>
      </w:r>
      <w:r w:rsidRPr="00542A03">
        <w:rPr>
          <w:rFonts w:ascii="Times New Roman" w:hint="eastAsia"/>
        </w:rPr>
        <w:t>c</w:t>
      </w:r>
      <w:r w:rsidRPr="00542A03">
        <w:rPr>
          <w:rFonts w:ascii="Times New Roman"/>
        </w:rPr>
        <w:t>DNA</w:t>
      </w:r>
      <w:r w:rsidRPr="00542A03">
        <w:rPr>
          <w:rFonts w:ascii="Times New Roman" w:hint="eastAsia"/>
        </w:rPr>
        <w:t>）；</w:t>
      </w:r>
    </w:p>
    <w:p w14:paraId="0D6BDE14" w14:textId="77777777" w:rsidR="00542A03" w:rsidRPr="00542A03" w:rsidRDefault="00542A03" w:rsidP="00542A03">
      <w:pPr>
        <w:pStyle w:val="affffd"/>
        <w:widowControl w:val="0"/>
        <w:numPr>
          <w:ilvl w:val="0"/>
          <w:numId w:val="41"/>
        </w:numPr>
        <w:autoSpaceDE/>
        <w:autoSpaceDN/>
        <w:ind w:firstLineChars="0"/>
        <w:rPr>
          <w:rFonts w:ascii="Times New Roman"/>
        </w:rPr>
      </w:pPr>
      <w:r w:rsidRPr="00542A03">
        <w:rPr>
          <w:rFonts w:ascii="Times New Roman" w:hint="eastAsia"/>
        </w:rPr>
        <w:t>采用</w:t>
      </w:r>
      <w:r w:rsidRPr="00542A03">
        <w:rPr>
          <w:rFonts w:ascii="Times New Roman" w:hint="eastAsia"/>
        </w:rPr>
        <w:t>S</w:t>
      </w:r>
      <w:r w:rsidRPr="00542A03">
        <w:rPr>
          <w:rFonts w:ascii="Times New Roman"/>
        </w:rPr>
        <w:t>YBR</w:t>
      </w:r>
      <w:r w:rsidRPr="00542A03">
        <w:rPr>
          <w:rFonts w:ascii="Times New Roman"/>
        </w:rPr>
        <w:t>荧光定量</w:t>
      </w:r>
      <w:r w:rsidRPr="00542A03">
        <w:rPr>
          <w:rFonts w:ascii="Times New Roman" w:hint="eastAsia"/>
        </w:rPr>
        <w:t>P</w:t>
      </w:r>
      <w:r w:rsidRPr="00542A03">
        <w:rPr>
          <w:rFonts w:ascii="Times New Roman"/>
        </w:rPr>
        <w:t>CR</w:t>
      </w:r>
      <w:r w:rsidRPr="00542A03">
        <w:rPr>
          <w:rFonts w:ascii="Times New Roman"/>
        </w:rPr>
        <w:t>检测试剂盒</w:t>
      </w:r>
      <w:r w:rsidRPr="00542A03">
        <w:rPr>
          <w:rFonts w:ascii="Times New Roman" w:hint="eastAsia"/>
        </w:rPr>
        <w:t>检测类器官标志物表达水平</w:t>
      </w:r>
      <w:r w:rsidRPr="00542A03">
        <w:rPr>
          <w:rFonts w:hint="eastAsia"/>
        </w:rPr>
        <w:t>[</w:t>
      </w:r>
      <w:r w:rsidRPr="00542A03">
        <w:rPr>
          <w:rFonts w:ascii="Times New Roman" w:hint="eastAsia"/>
        </w:rPr>
        <w:t>以甘油醛</w:t>
      </w:r>
      <w:r w:rsidRPr="00542A03">
        <w:rPr>
          <w:rFonts w:ascii="Times New Roman" w:hint="eastAsia"/>
        </w:rPr>
        <w:t>-3-</w:t>
      </w:r>
      <w:r w:rsidRPr="00542A03">
        <w:rPr>
          <w:rFonts w:ascii="Times New Roman" w:hint="eastAsia"/>
        </w:rPr>
        <w:t>磷酸脱氢酶（</w:t>
      </w:r>
      <w:r w:rsidRPr="00542A03">
        <w:rPr>
          <w:rFonts w:ascii="Times New Roman" w:hint="eastAsia"/>
        </w:rPr>
        <w:t>G</w:t>
      </w:r>
      <w:r w:rsidRPr="00542A03">
        <w:rPr>
          <w:rFonts w:ascii="Times New Roman"/>
        </w:rPr>
        <w:t>APDH</w:t>
      </w:r>
      <w:r w:rsidRPr="00542A03">
        <w:rPr>
          <w:rFonts w:ascii="Times New Roman" w:hint="eastAsia"/>
        </w:rPr>
        <w:t>）作为内参，</w:t>
      </w:r>
      <w:r w:rsidRPr="00542A03">
        <w:rPr>
          <w:rFonts w:ascii="Times New Roman" w:hint="eastAsia"/>
        </w:rPr>
        <w:t>2</w:t>
      </w:r>
      <w:r w:rsidRPr="00542A03">
        <w:rPr>
          <w:rFonts w:ascii="Times New Roman"/>
          <w:vertAlign w:val="superscript"/>
        </w:rPr>
        <w:t>-ΔΔC</w:t>
      </w:r>
      <w:r w:rsidRPr="00542A03">
        <w:rPr>
          <w:rFonts w:ascii="Times New Roman" w:hint="eastAsia"/>
          <w:vertAlign w:val="superscript"/>
        </w:rPr>
        <w:t>t</w:t>
      </w:r>
      <w:r w:rsidRPr="00542A03">
        <w:rPr>
          <w:rFonts w:ascii="Times New Roman" w:hint="eastAsia"/>
        </w:rPr>
        <w:t>值反映标志物表达水平高低</w:t>
      </w:r>
      <w:r w:rsidRPr="00542A03">
        <w:rPr>
          <w:rFonts w:hint="eastAsia"/>
        </w:rPr>
        <w:t>]</w:t>
      </w:r>
      <w:r w:rsidRPr="00542A03">
        <w:rPr>
          <w:rFonts w:ascii="Times New Roman" w:hint="eastAsia"/>
        </w:rPr>
        <w:t>，表达水平越低，提示化学品毒性越大。</w:t>
      </w:r>
    </w:p>
    <w:p w14:paraId="7E336361" w14:textId="77777777" w:rsidR="00542A03" w:rsidRDefault="00542A03" w:rsidP="00542A03">
      <w:pPr>
        <w:pStyle w:val="affffd"/>
        <w:ind w:firstLine="420"/>
      </w:pPr>
    </w:p>
    <w:p w14:paraId="3960F9AA" w14:textId="77777777" w:rsidR="00542A03" w:rsidRPr="00542A03" w:rsidRDefault="00542A03" w:rsidP="00542A03">
      <w:pPr>
        <w:pStyle w:val="affffd"/>
        <w:ind w:firstLine="420"/>
      </w:pPr>
    </w:p>
    <w:p w14:paraId="47B32D93" w14:textId="0071E606" w:rsidR="00542A03" w:rsidRDefault="00542A03" w:rsidP="00542A03">
      <w:pPr>
        <w:pStyle w:val="affffd"/>
        <w:ind w:firstLineChars="0" w:firstLine="0"/>
        <w:jc w:val="center"/>
      </w:pPr>
      <w:bookmarkStart w:id="85" w:name="BookMark8"/>
      <w:bookmarkEnd w:id="75"/>
      <w:r>
        <w:drawing>
          <wp:inline distT="0" distB="0" distL="0" distR="0" wp14:anchorId="2C9225DC" wp14:editId="41F4713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542A03" w:rsidSect="007C2C9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21F28" w14:textId="77777777" w:rsidR="00FA055C" w:rsidRDefault="00FA055C" w:rsidP="00D86DB7">
      <w:r>
        <w:separator/>
      </w:r>
    </w:p>
    <w:p w14:paraId="16C1FBFA" w14:textId="77777777" w:rsidR="00FA055C" w:rsidRDefault="00FA055C"/>
    <w:p w14:paraId="2AEC735F" w14:textId="77777777" w:rsidR="00FA055C" w:rsidRDefault="00FA055C"/>
  </w:endnote>
  <w:endnote w:type="continuationSeparator" w:id="0">
    <w:p w14:paraId="0ABFB780" w14:textId="77777777" w:rsidR="00FA055C" w:rsidRDefault="00FA055C" w:rsidP="00D86DB7">
      <w:r>
        <w:continuationSeparator/>
      </w:r>
    </w:p>
    <w:p w14:paraId="77EF60A5" w14:textId="77777777" w:rsidR="00FA055C" w:rsidRDefault="00FA055C"/>
    <w:p w14:paraId="355B8E28" w14:textId="77777777" w:rsidR="00FA055C" w:rsidRDefault="00FA0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55CC9"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C98E2" w14:textId="77777777" w:rsidR="00C94DF2" w:rsidRDefault="00C94DF2">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70F9F"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C6B93" w14:textId="77777777" w:rsidR="000C57D6" w:rsidRDefault="000C57D6" w:rsidP="00C94DF2">
    <w:pPr>
      <w:pStyle w:val="affffa"/>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FC00D" w14:textId="77777777" w:rsidR="00FA055C" w:rsidRDefault="00FA055C" w:rsidP="00D86DB7">
      <w:r>
        <w:separator/>
      </w:r>
    </w:p>
  </w:footnote>
  <w:footnote w:type="continuationSeparator" w:id="0">
    <w:p w14:paraId="61B26749" w14:textId="77777777" w:rsidR="00FA055C" w:rsidRDefault="00FA055C" w:rsidP="00D86DB7">
      <w:r>
        <w:continuationSeparator/>
      </w:r>
    </w:p>
    <w:p w14:paraId="1431446C" w14:textId="77777777" w:rsidR="00FA055C" w:rsidRDefault="00FA055C"/>
    <w:p w14:paraId="411AA219" w14:textId="77777777" w:rsidR="00FA055C" w:rsidRDefault="00FA0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99B38" w14:textId="77777777" w:rsidR="00C94DF2" w:rsidRDefault="00C94DF2">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01F44"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4D8FD"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C1395" w14:textId="77777777" w:rsidR="00714F58" w:rsidRPr="005F4712" w:rsidRDefault="00714F58" w:rsidP="00714F58">
    <w:pPr>
      <w:pStyle w:val="afffb"/>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44B83">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D58C8" w14:textId="5B68C898"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303E2A">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pStyle w:val="a0"/>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DA0F6C7"/>
    <w:multiLevelType w:val="multilevel"/>
    <w:tmpl w:val="0DA0F6C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6EF14D5"/>
    <w:multiLevelType w:val="multilevel"/>
    <w:tmpl w:val="16EF14D5"/>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AD20F90"/>
    <w:multiLevelType w:val="hybridMultilevel"/>
    <w:tmpl w:val="9F2CF9B2"/>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3C2409"/>
    <w:multiLevelType w:val="multilevel"/>
    <w:tmpl w:val="1E3C2409"/>
    <w:lvl w:ilvl="0">
      <w:start w:val="1"/>
      <w:numFmt w:val="lowerLetter"/>
      <w:pStyle w:val="af2"/>
      <w:lvlText w:val="%1)"/>
      <w:lvlJc w:val="left"/>
      <w:pPr>
        <w:ind w:left="780" w:hanging="360"/>
      </w:pPr>
      <w:rPr>
        <w:rFonts w:ascii="Times New Roman" w:eastAsia="宋体" w:hAnsi="Times New Roman" w:cs="Times New Roman" w:hint="default"/>
        <w:sz w:val="21"/>
        <w:szCs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1EAA1992"/>
    <w:multiLevelType w:val="multilevel"/>
    <w:tmpl w:val="98C2EE34"/>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2C5917C3"/>
    <w:multiLevelType w:val="multilevel"/>
    <w:tmpl w:val="9AFE7BCA"/>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32F04FB2"/>
    <w:multiLevelType w:val="multilevel"/>
    <w:tmpl w:val="9CE0CC44"/>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A5FAE22C"/>
    <w:lvl w:ilvl="0">
      <w:start w:val="1"/>
      <w:numFmt w:val="lowerLetter"/>
      <w:pStyle w:val="af7"/>
      <w:lvlText w:val="%1)"/>
      <w:lvlJc w:val="left"/>
      <w:pPr>
        <w:tabs>
          <w:tab w:val="num" w:pos="851"/>
        </w:tabs>
        <w:ind w:left="851" w:hanging="426"/>
      </w:pPr>
      <w:rPr>
        <w:rFonts w:ascii="Times New Roman" w:eastAsia="宋体" w:hAnsi="Times New Roman" w:cs="Times New Roman" w:hint="default"/>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76A4F106"/>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86DADC0E"/>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07E64A72"/>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C58C42CC"/>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EC7C0D34"/>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0CC2F2B8"/>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DCEC092A"/>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8697E6F"/>
    <w:multiLevelType w:val="multilevel"/>
    <w:tmpl w:val="58697E6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44622F9"/>
    <w:multiLevelType w:val="multilevel"/>
    <w:tmpl w:val="FE3CC7D6"/>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EF5ADDA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D2B86C3E"/>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F4A640A8"/>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E93679FA"/>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Ansi="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175C30"/>
    <w:multiLevelType w:val="multilevel"/>
    <w:tmpl w:val="6D175C3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6D2F757E"/>
    <w:multiLevelType w:val="multilevel"/>
    <w:tmpl w:val="6D2F757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6DBF04F4"/>
    <w:multiLevelType w:val="multilevel"/>
    <w:tmpl w:val="898E6EE0"/>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E60631FC"/>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26B44FA2"/>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92838812">
    <w:abstractNumId w:val="0"/>
  </w:num>
  <w:num w:numId="2" w16cid:durableId="1989436605">
    <w:abstractNumId w:val="24"/>
  </w:num>
  <w:num w:numId="3" w16cid:durableId="457456893">
    <w:abstractNumId w:val="5"/>
  </w:num>
  <w:num w:numId="4" w16cid:durableId="897790350">
    <w:abstractNumId w:val="21"/>
  </w:num>
  <w:num w:numId="5" w16cid:durableId="472603960">
    <w:abstractNumId w:val="16"/>
  </w:num>
  <w:num w:numId="6" w16cid:durableId="1376927786">
    <w:abstractNumId w:val="27"/>
  </w:num>
  <w:num w:numId="7" w16cid:durableId="1914004423">
    <w:abstractNumId w:val="10"/>
  </w:num>
  <w:num w:numId="8" w16cid:durableId="1439376421">
    <w:abstractNumId w:val="12"/>
  </w:num>
  <w:num w:numId="9" w16cid:durableId="1330251278">
    <w:abstractNumId w:val="19"/>
  </w:num>
  <w:num w:numId="10" w16cid:durableId="735592889">
    <w:abstractNumId w:val="28"/>
  </w:num>
  <w:num w:numId="11" w16cid:durableId="1287201777">
    <w:abstractNumId w:val="4"/>
  </w:num>
  <w:num w:numId="12" w16cid:durableId="651786715">
    <w:abstractNumId w:val="17"/>
  </w:num>
  <w:num w:numId="13" w16cid:durableId="1435131987">
    <w:abstractNumId w:val="29"/>
  </w:num>
  <w:num w:numId="14" w16cid:durableId="2052535776">
    <w:abstractNumId w:val="14"/>
  </w:num>
  <w:num w:numId="15" w16cid:durableId="196166989">
    <w:abstractNumId w:val="6"/>
  </w:num>
  <w:num w:numId="16" w16cid:durableId="888348028">
    <w:abstractNumId w:val="13"/>
  </w:num>
  <w:num w:numId="17" w16cid:durableId="392193310">
    <w:abstractNumId w:val="26"/>
  </w:num>
  <w:num w:numId="18" w16cid:durableId="1965841453">
    <w:abstractNumId w:val="3"/>
  </w:num>
  <w:num w:numId="19" w16cid:durableId="837114275">
    <w:abstractNumId w:val="9"/>
  </w:num>
  <w:num w:numId="20" w16cid:durableId="84885888">
    <w:abstractNumId w:val="22"/>
  </w:num>
  <w:num w:numId="21" w16cid:durableId="1755781153">
    <w:abstractNumId w:val="25"/>
  </w:num>
  <w:num w:numId="22" w16cid:durableId="511649633">
    <w:abstractNumId w:val="20"/>
  </w:num>
  <w:num w:numId="23" w16cid:durableId="582766888">
    <w:abstractNumId w:val="35"/>
  </w:num>
  <w:num w:numId="24" w16cid:durableId="1759402639">
    <w:abstractNumId w:val="18"/>
  </w:num>
  <w:num w:numId="25" w16cid:durableId="1899975484">
    <w:abstractNumId w:val="34"/>
  </w:num>
  <w:num w:numId="26" w16cid:durableId="369305710">
    <w:abstractNumId w:val="2"/>
  </w:num>
  <w:num w:numId="27" w16cid:durableId="139612863">
    <w:abstractNumId w:val="15"/>
  </w:num>
  <w:num w:numId="28" w16cid:durableId="1491366076">
    <w:abstractNumId w:val="36"/>
  </w:num>
  <w:num w:numId="29" w16cid:durableId="1371373127">
    <w:abstractNumId w:val="31"/>
  </w:num>
  <w:num w:numId="30" w16cid:durableId="1492521156">
    <w:abstractNumId w:val="30"/>
  </w:num>
  <w:num w:numId="31" w16cid:durableId="1442798152">
    <w:abstractNumId w:val="1"/>
  </w:num>
  <w:num w:numId="32" w16cid:durableId="976010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4146407">
    <w:abstractNumId w:val="11"/>
  </w:num>
  <w:num w:numId="34" w16cid:durableId="221985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0960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01767122">
    <w:abstractNumId w:val="7"/>
  </w:num>
  <w:num w:numId="37" w16cid:durableId="1832718633">
    <w:abstractNumId w:val="11"/>
  </w:num>
  <w:num w:numId="38" w16cid:durableId="1258639511">
    <w:abstractNumId w:val="32"/>
  </w:num>
  <w:num w:numId="39" w16cid:durableId="467210696">
    <w:abstractNumId w:val="23"/>
  </w:num>
  <w:num w:numId="40" w16cid:durableId="915015103">
    <w:abstractNumId w:val="33"/>
  </w:num>
  <w:num w:numId="41" w16cid:durableId="27776523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Tq57MQsfWNnt2MoYRRVYmNqgOsykqwbpN9RElXwWkBO8uq9XvFbcTl5YoUm3ZFgOeGcmESGFUIWoSdhr9wC/fA==" w:salt="k440rFsRXNzKWB8EYwlez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B8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919"/>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E3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152"/>
    <w:rsid w:val="001A1A53"/>
    <w:rsid w:val="001A234A"/>
    <w:rsid w:val="001A4CF3"/>
    <w:rsid w:val="001B06E8"/>
    <w:rsid w:val="001B6EC0"/>
    <w:rsid w:val="001B71D0"/>
    <w:rsid w:val="001B71EE"/>
    <w:rsid w:val="001C04A8"/>
    <w:rsid w:val="001C2C03"/>
    <w:rsid w:val="001C42F7"/>
    <w:rsid w:val="001C49E5"/>
    <w:rsid w:val="001C680C"/>
    <w:rsid w:val="001C7FEA"/>
    <w:rsid w:val="001D0499"/>
    <w:rsid w:val="001D0BBE"/>
    <w:rsid w:val="001D0ED4"/>
    <w:rsid w:val="001D1750"/>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849"/>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98F"/>
    <w:rsid w:val="002D4F1A"/>
    <w:rsid w:val="002D6EC6"/>
    <w:rsid w:val="002D79AC"/>
    <w:rsid w:val="002E039D"/>
    <w:rsid w:val="002E4D5A"/>
    <w:rsid w:val="002E6326"/>
    <w:rsid w:val="002F30E0"/>
    <w:rsid w:val="002F35E4"/>
    <w:rsid w:val="002F3730"/>
    <w:rsid w:val="002F38E1"/>
    <w:rsid w:val="002F4EDA"/>
    <w:rsid w:val="002F7AF6"/>
    <w:rsid w:val="00300E63"/>
    <w:rsid w:val="00302F5F"/>
    <w:rsid w:val="00303E2A"/>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2EF"/>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3E0"/>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83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891"/>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A03"/>
    <w:rsid w:val="00543BDA"/>
    <w:rsid w:val="005441CC"/>
    <w:rsid w:val="005479DA"/>
    <w:rsid w:val="00547BCC"/>
    <w:rsid w:val="0055013B"/>
    <w:rsid w:val="00551F6F"/>
    <w:rsid w:val="00555044"/>
    <w:rsid w:val="00555B12"/>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53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D19"/>
    <w:rsid w:val="006B5F44"/>
    <w:rsid w:val="006B5F90"/>
    <w:rsid w:val="006B62E4"/>
    <w:rsid w:val="006C06A9"/>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B10"/>
    <w:rsid w:val="00704387"/>
    <w:rsid w:val="00705BE2"/>
    <w:rsid w:val="00707669"/>
    <w:rsid w:val="00711CBA"/>
    <w:rsid w:val="00711FB5"/>
    <w:rsid w:val="00712A01"/>
    <w:rsid w:val="00714F58"/>
    <w:rsid w:val="00722FBF"/>
    <w:rsid w:val="00722FC2"/>
    <w:rsid w:val="0072301C"/>
    <w:rsid w:val="00724879"/>
    <w:rsid w:val="00724E1B"/>
    <w:rsid w:val="00725949"/>
    <w:rsid w:val="00727FA2"/>
    <w:rsid w:val="007322D9"/>
    <w:rsid w:val="00732BC0"/>
    <w:rsid w:val="0073720F"/>
    <w:rsid w:val="00737796"/>
    <w:rsid w:val="0074043F"/>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C9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0B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7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368"/>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3CA2"/>
    <w:rsid w:val="0099551B"/>
    <w:rsid w:val="00997BF1"/>
    <w:rsid w:val="009A089C"/>
    <w:rsid w:val="009A0E86"/>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D39"/>
    <w:rsid w:val="009F03B3"/>
    <w:rsid w:val="009F0DCC"/>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43"/>
    <w:rsid w:val="00AC30F7"/>
    <w:rsid w:val="00AC3A5A"/>
    <w:rsid w:val="00AC4D95"/>
    <w:rsid w:val="00AC5DF4"/>
    <w:rsid w:val="00AD0AEF"/>
    <w:rsid w:val="00AD11B7"/>
    <w:rsid w:val="00AD1A94"/>
    <w:rsid w:val="00AD1C05"/>
    <w:rsid w:val="00AD4126"/>
    <w:rsid w:val="00AD421C"/>
    <w:rsid w:val="00AD44FA"/>
    <w:rsid w:val="00AE03F4"/>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B9A"/>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6AD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B83"/>
    <w:rsid w:val="00D4514F"/>
    <w:rsid w:val="00D451E2"/>
    <w:rsid w:val="00D45E89"/>
    <w:rsid w:val="00D45E8D"/>
    <w:rsid w:val="00D466AE"/>
    <w:rsid w:val="00D4734F"/>
    <w:rsid w:val="00D51BF3"/>
    <w:rsid w:val="00D66846"/>
    <w:rsid w:val="00D670BA"/>
    <w:rsid w:val="00D675FB"/>
    <w:rsid w:val="00D71F25"/>
    <w:rsid w:val="00D72A9C"/>
    <w:rsid w:val="00D77031"/>
    <w:rsid w:val="00D84941"/>
    <w:rsid w:val="00D84FA1"/>
    <w:rsid w:val="00D851F0"/>
    <w:rsid w:val="00D86DB7"/>
    <w:rsid w:val="00D912D2"/>
    <w:rsid w:val="00D91DF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0AB0"/>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5E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14E"/>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55C"/>
    <w:rsid w:val="00FA396D"/>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52CAF"/>
  <w15:docId w15:val="{4C47D9DD-C4CD-40BB-92F8-862C8343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9B46F9"/>
    <w:pPr>
      <w:widowControl w:val="0"/>
      <w:adjustRightInd w:val="0"/>
      <w:spacing w:line="400" w:lineRule="exact"/>
      <w:jc w:val="both"/>
    </w:pPr>
    <w:rPr>
      <w:kern w:val="2"/>
      <w:sz w:val="21"/>
      <w:szCs w:val="21"/>
    </w:rPr>
  </w:style>
  <w:style w:type="paragraph" w:styleId="1">
    <w:name w:val="heading 1"/>
    <w:basedOn w:val="afff7"/>
    <w:next w:val="afff7"/>
    <w:link w:val="10"/>
    <w:qFormat/>
    <w:rsid w:val="009B46F9"/>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9B46F9"/>
    <w:pPr>
      <w:keepNext/>
      <w:keepLines/>
      <w:spacing w:before="260" w:after="260" w:line="416" w:lineRule="auto"/>
      <w:outlineLvl w:val="2"/>
    </w:pPr>
    <w:rPr>
      <w:b/>
      <w:bCs/>
      <w:sz w:val="32"/>
      <w:szCs w:val="32"/>
    </w:rPr>
  </w:style>
  <w:style w:type="paragraph" w:styleId="4">
    <w:name w:val="heading 4"/>
    <w:basedOn w:val="afff7"/>
    <w:next w:val="afff7"/>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9B46F9"/>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9B46F9"/>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9B46F9"/>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b">
    <w:name w:val="header"/>
    <w:basedOn w:val="afff7"/>
    <w:link w:val="afffc"/>
    <w:uiPriority w:val="99"/>
    <w:rsid w:val="009B46F9"/>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9B46F9"/>
    <w:rPr>
      <w:kern w:val="2"/>
      <w:sz w:val="18"/>
      <w:szCs w:val="18"/>
    </w:rPr>
  </w:style>
  <w:style w:type="paragraph" w:styleId="afffd">
    <w:name w:val="footer"/>
    <w:basedOn w:val="afff7"/>
    <w:link w:val="afffe"/>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9B46F9"/>
    <w:rPr>
      <w:rFonts w:ascii="宋体"/>
      <w:kern w:val="2"/>
      <w:sz w:val="18"/>
      <w:szCs w:val="18"/>
    </w:rPr>
  </w:style>
  <w:style w:type="paragraph" w:styleId="affff">
    <w:name w:val="Balloon Text"/>
    <w:basedOn w:val="afff7"/>
    <w:link w:val="affff0"/>
    <w:uiPriority w:val="99"/>
    <w:semiHidden/>
    <w:unhideWhenUsed/>
    <w:rsid w:val="009B46F9"/>
    <w:rPr>
      <w:sz w:val="18"/>
      <w:szCs w:val="18"/>
    </w:rPr>
  </w:style>
  <w:style w:type="character" w:customStyle="1" w:styleId="affff0">
    <w:name w:val="批注框文本 字符"/>
    <w:link w:val="affff"/>
    <w:uiPriority w:val="99"/>
    <w:semiHidden/>
    <w:rsid w:val="009B46F9"/>
    <w:rPr>
      <w:kern w:val="2"/>
      <w:sz w:val="18"/>
      <w:szCs w:val="18"/>
    </w:rPr>
  </w:style>
  <w:style w:type="paragraph" w:styleId="affff1">
    <w:name w:val="Quote"/>
    <w:basedOn w:val="afff7"/>
    <w:next w:val="afff7"/>
    <w:link w:val="affff2"/>
    <w:uiPriority w:val="29"/>
    <w:qFormat/>
    <w:rsid w:val="009B46F9"/>
    <w:rPr>
      <w:i/>
      <w:iCs/>
      <w:color w:val="000000"/>
    </w:rPr>
  </w:style>
  <w:style w:type="character" w:customStyle="1" w:styleId="affff2">
    <w:name w:val="引用 字符"/>
    <w:link w:val="affff1"/>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7"/>
    <w:link w:val="affff6"/>
    <w:qFormat/>
    <w:rsid w:val="009B46F9"/>
    <w:pPr>
      <w:spacing w:before="240" w:after="60"/>
      <w:jc w:val="center"/>
      <w:outlineLvl w:val="0"/>
    </w:pPr>
    <w:rPr>
      <w:rFonts w:ascii="Arial" w:hAnsi="Arial" w:cs="Arial"/>
      <w:b/>
      <w:bCs/>
      <w:sz w:val="32"/>
      <w:szCs w:val="32"/>
    </w:rPr>
  </w:style>
  <w:style w:type="character" w:customStyle="1" w:styleId="affff6">
    <w:name w:val="标题 字符"/>
    <w:link w:val="affff5"/>
    <w:rsid w:val="009B46F9"/>
    <w:rPr>
      <w:rFonts w:ascii="Arial" w:hAnsi="Arial" w:cs="Arial"/>
      <w:b/>
      <w:bCs/>
      <w:kern w:val="2"/>
      <w:sz w:val="32"/>
      <w:szCs w:val="32"/>
    </w:rPr>
  </w:style>
  <w:style w:type="paragraph" w:customStyle="1" w:styleId="affff7">
    <w:name w:val="标准标志"/>
    <w:next w:val="afff7"/>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9B46F9"/>
    <w:pPr>
      <w:ind w:left="198"/>
    </w:pPr>
    <w:rPr>
      <w:rFonts w:ascii="宋体" w:hAnsi="Times New Roman"/>
      <w:sz w:val="18"/>
    </w:rPr>
  </w:style>
  <w:style w:type="paragraph" w:customStyle="1" w:styleId="affffa">
    <w:name w:val="标准文件_页脚奇数页"/>
    <w:rsid w:val="009B46F9"/>
    <w:pPr>
      <w:ind w:right="227"/>
      <w:jc w:val="right"/>
    </w:pPr>
    <w:rPr>
      <w:rFonts w:ascii="宋体" w:hAnsi="Times New Roman"/>
      <w:sz w:val="18"/>
    </w:rPr>
  </w:style>
  <w:style w:type="paragraph" w:customStyle="1" w:styleId="affffb">
    <w:name w:val="标准书眉一"/>
    <w:rsid w:val="009B46F9"/>
    <w:pPr>
      <w:jc w:val="both"/>
    </w:pPr>
    <w:rPr>
      <w:rFonts w:ascii="Times New Roman" w:hAnsi="Times New Roman"/>
    </w:rPr>
  </w:style>
  <w:style w:type="paragraph" w:customStyle="1" w:styleId="ICS">
    <w:name w:val="标准文件_ICS"/>
    <w:basedOn w:val="afff7"/>
    <w:rsid w:val="009B46F9"/>
    <w:pPr>
      <w:spacing w:line="0" w:lineRule="atLeast"/>
    </w:pPr>
    <w:rPr>
      <w:rFonts w:ascii="黑体" w:eastAsia="黑体" w:hAnsi="宋体"/>
    </w:rPr>
  </w:style>
  <w:style w:type="paragraph" w:customStyle="1" w:styleId="affffc">
    <w:name w:val="标准文件_标准正文"/>
    <w:basedOn w:val="afff7"/>
    <w:next w:val="affffd"/>
    <w:rsid w:val="009B46F9"/>
    <w:pPr>
      <w:snapToGrid w:val="0"/>
      <w:ind w:firstLineChars="200" w:firstLine="200"/>
    </w:pPr>
    <w:rPr>
      <w:kern w:val="0"/>
    </w:rPr>
  </w:style>
  <w:style w:type="paragraph" w:customStyle="1" w:styleId="affffe">
    <w:name w:val="标准文件_版本"/>
    <w:basedOn w:val="affffc"/>
    <w:rsid w:val="009B46F9"/>
    <w:pPr>
      <w:adjustRightInd/>
      <w:snapToGrid/>
      <w:ind w:firstLineChars="0" w:firstLine="0"/>
    </w:pPr>
    <w:rPr>
      <w:rFonts w:ascii="宋体" w:hAnsi="宋体"/>
      <w:kern w:val="2"/>
    </w:rPr>
  </w:style>
  <w:style w:type="paragraph" w:customStyle="1" w:styleId="afffff">
    <w:name w:val="标准文件_标准部门"/>
    <w:basedOn w:val="afff7"/>
    <w:rsid w:val="009B46F9"/>
    <w:pPr>
      <w:jc w:val="center"/>
    </w:pPr>
    <w:rPr>
      <w:rFonts w:ascii="黑体" w:eastAsia="黑体"/>
      <w:kern w:val="0"/>
      <w:sz w:val="44"/>
    </w:rPr>
  </w:style>
  <w:style w:type="paragraph" w:customStyle="1" w:styleId="afffff0">
    <w:name w:val="标准文件_标准代替"/>
    <w:basedOn w:val="afff7"/>
    <w:next w:val="afff7"/>
    <w:rsid w:val="009B46F9"/>
    <w:pPr>
      <w:spacing w:line="310" w:lineRule="exact"/>
      <w:jc w:val="right"/>
    </w:pPr>
    <w:rPr>
      <w:rFonts w:ascii="宋体" w:hAnsi="宋体"/>
      <w:kern w:val="0"/>
    </w:rPr>
  </w:style>
  <w:style w:type="paragraph" w:customStyle="1" w:styleId="afffff1">
    <w:name w:val="标准文件_标准名称标题"/>
    <w:basedOn w:val="afff7"/>
    <w:next w:val="afff7"/>
    <w:rsid w:val="009B46F9"/>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9B46F9"/>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9B46F9"/>
    <w:pPr>
      <w:jc w:val="left"/>
    </w:pPr>
  </w:style>
  <w:style w:type="paragraph" w:customStyle="1" w:styleId="afffff4">
    <w:name w:val="标准文件_参考文献标题"/>
    <w:basedOn w:val="afff7"/>
    <w:next w:val="afff7"/>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d">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uiPriority w:val="99"/>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9B46F9"/>
    <w:rPr>
      <w:rFonts w:ascii="黑体" w:eastAsia="黑体"/>
      <w:spacing w:val="0"/>
      <w:w w:val="100"/>
      <w:position w:val="3"/>
      <w:sz w:val="28"/>
    </w:rPr>
  </w:style>
  <w:style w:type="paragraph" w:customStyle="1" w:styleId="ae">
    <w:name w:val="标准文件_方框数字列项"/>
    <w:basedOn w:val="affffd"/>
    <w:rsid w:val="009B46F9"/>
    <w:pPr>
      <w:numPr>
        <w:numId w:val="3"/>
      </w:numPr>
      <w:ind w:firstLineChars="0" w:firstLine="0"/>
    </w:pPr>
  </w:style>
  <w:style w:type="paragraph" w:customStyle="1" w:styleId="afffff6">
    <w:name w:val="标准文件_封面标准编号"/>
    <w:basedOn w:val="afff7"/>
    <w:next w:val="afffff0"/>
    <w:rsid w:val="009B46F9"/>
    <w:pPr>
      <w:spacing w:line="310" w:lineRule="exact"/>
      <w:jc w:val="right"/>
    </w:pPr>
    <w:rPr>
      <w:rFonts w:ascii="黑体" w:eastAsia="黑体"/>
      <w:kern w:val="0"/>
      <w:sz w:val="28"/>
    </w:rPr>
  </w:style>
  <w:style w:type="paragraph" w:customStyle="1" w:styleId="afffff7">
    <w:name w:val="标准文件_封面标准分类号"/>
    <w:basedOn w:val="afff7"/>
    <w:rsid w:val="009B46F9"/>
    <w:rPr>
      <w:rFonts w:ascii="黑体" w:eastAsia="黑体"/>
      <w:b/>
      <w:kern w:val="0"/>
      <w:sz w:val="28"/>
    </w:rPr>
  </w:style>
  <w:style w:type="paragraph" w:customStyle="1" w:styleId="afffff8">
    <w:name w:val="标准文件_封面标准名称"/>
    <w:basedOn w:val="afff7"/>
    <w:rsid w:val="009B46F9"/>
    <w:pPr>
      <w:spacing w:line="240" w:lineRule="auto"/>
      <w:jc w:val="center"/>
    </w:pPr>
    <w:rPr>
      <w:rFonts w:ascii="黑体" w:eastAsia="黑体"/>
      <w:kern w:val="0"/>
      <w:sz w:val="52"/>
    </w:rPr>
  </w:style>
  <w:style w:type="paragraph" w:customStyle="1" w:styleId="afffff9">
    <w:name w:val="标准文件_封面标准英文名称"/>
    <w:basedOn w:val="afff7"/>
    <w:rsid w:val="009B46F9"/>
    <w:pPr>
      <w:spacing w:line="240" w:lineRule="auto"/>
      <w:jc w:val="center"/>
    </w:pPr>
    <w:rPr>
      <w:rFonts w:ascii="黑体" w:eastAsia="黑体"/>
      <w:b/>
      <w:sz w:val="28"/>
    </w:rPr>
  </w:style>
  <w:style w:type="paragraph" w:customStyle="1" w:styleId="afffffa">
    <w:name w:val="标准文件_封面发布日期"/>
    <w:basedOn w:val="afff7"/>
    <w:rsid w:val="009B46F9"/>
    <w:pPr>
      <w:spacing w:line="310" w:lineRule="exact"/>
    </w:pPr>
    <w:rPr>
      <w:rFonts w:ascii="黑体" w:eastAsia="黑体"/>
      <w:kern w:val="0"/>
      <w:sz w:val="28"/>
    </w:rPr>
  </w:style>
  <w:style w:type="paragraph" w:customStyle="1" w:styleId="afffffb">
    <w:name w:val="标准文件_封面密级"/>
    <w:basedOn w:val="afff7"/>
    <w:rsid w:val="009B46F9"/>
    <w:rPr>
      <w:rFonts w:eastAsia="黑体"/>
      <w:sz w:val="32"/>
    </w:rPr>
  </w:style>
  <w:style w:type="paragraph" w:customStyle="1" w:styleId="afffffc">
    <w:name w:val="标准文件_封面实施日期"/>
    <w:basedOn w:val="afff7"/>
    <w:rsid w:val="009B46F9"/>
    <w:pPr>
      <w:spacing w:line="310" w:lineRule="exact"/>
      <w:jc w:val="right"/>
    </w:pPr>
    <w:rPr>
      <w:rFonts w:ascii="黑体" w:eastAsia="黑体"/>
      <w:sz w:val="28"/>
    </w:rPr>
  </w:style>
  <w:style w:type="paragraph" w:customStyle="1" w:styleId="afffffd">
    <w:name w:val="标准文件_封面抬头"/>
    <w:basedOn w:val="affffd"/>
    <w:rsid w:val="009B46F9"/>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1">
    <w:name w:val="标准文件_附录表标题"/>
    <w:next w:val="affffd"/>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9B46F9"/>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
    <w:rsid w:val="009B46F9"/>
    <w:pPr>
      <w:numPr>
        <w:numId w:val="7"/>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9B46F9"/>
    <w:pPr>
      <w:spacing w:after="120"/>
    </w:pPr>
  </w:style>
  <w:style w:type="character" w:customStyle="1" w:styleId="affffff0">
    <w:name w:val="正文文本 字符"/>
    <w:link w:val="affffff"/>
    <w:rsid w:val="009B46F9"/>
    <w:rPr>
      <w:kern w:val="2"/>
      <w:sz w:val="21"/>
      <w:szCs w:val="21"/>
    </w:rPr>
  </w:style>
  <w:style w:type="paragraph" w:customStyle="1" w:styleId="affffff1">
    <w:name w:val="标准文件_附录章标题"/>
    <w:next w:val="affffd"/>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9B46F9"/>
    <w:pPr>
      <w:ind w:leftChars="200" w:left="488" w:hangingChars="290" w:hanging="289"/>
    </w:pPr>
  </w:style>
  <w:style w:type="paragraph" w:customStyle="1" w:styleId="a7">
    <w:name w:val="标准文件_前言、引言标题"/>
    <w:next w:val="afff7"/>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7"/>
    <w:next w:val="affffd"/>
    <w:rsid w:val="009B46F9"/>
    <w:pPr>
      <w:spacing w:line="460" w:lineRule="exact"/>
      <w:ind w:left="0" w:firstLine="0"/>
    </w:pPr>
  </w:style>
  <w:style w:type="paragraph" w:customStyle="1" w:styleId="affffff4">
    <w:name w:val="标准文件_目录标题"/>
    <w:basedOn w:val="afff7"/>
    <w:rsid w:val="00CD561D"/>
    <w:pPr>
      <w:spacing w:before="480" w:afterLines="150" w:after="150" w:line="240" w:lineRule="auto"/>
      <w:jc w:val="center"/>
    </w:pPr>
    <w:rPr>
      <w:rFonts w:ascii="黑体" w:eastAsia="黑体"/>
      <w:sz w:val="32"/>
    </w:rPr>
  </w:style>
  <w:style w:type="paragraph" w:customStyle="1" w:styleId="af3">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3"/>
    <w:rsid w:val="009B46F9"/>
    <w:pPr>
      <w:numPr>
        <w:numId w:val="9"/>
      </w:numPr>
    </w:pPr>
  </w:style>
  <w:style w:type="paragraph" w:customStyle="1" w:styleId="afff1">
    <w:name w:val="标准文件_三级条标题"/>
    <w:basedOn w:val="afff0"/>
    <w:next w:val="affffd"/>
    <w:uiPriority w:val="99"/>
    <w:qFormat/>
    <w:rsid w:val="009B46F9"/>
    <w:pPr>
      <w:widowControl/>
      <w:numPr>
        <w:ilvl w:val="4"/>
      </w:numPr>
      <w:outlineLvl w:val="3"/>
    </w:pPr>
  </w:style>
  <w:style w:type="character" w:styleId="affffff5">
    <w:name w:val="Subtle Reference"/>
    <w:uiPriority w:val="31"/>
    <w:qFormat/>
    <w:rsid w:val="009B46F9"/>
    <w:rPr>
      <w:smallCaps/>
      <w:color w:val="C0504D"/>
      <w:u w:val="single"/>
    </w:rPr>
  </w:style>
  <w:style w:type="paragraph" w:customStyle="1" w:styleId="affffff6">
    <w:name w:val="标准文件_示例后续"/>
    <w:basedOn w:val="afff7"/>
    <w:rsid w:val="009B46F9"/>
    <w:pPr>
      <w:adjustRightInd/>
      <w:spacing w:line="240" w:lineRule="auto"/>
      <w:ind w:firstLineChars="200" w:firstLine="200"/>
    </w:pPr>
    <w:rPr>
      <w:sz w:val="18"/>
      <w:szCs w:val="24"/>
    </w:rPr>
  </w:style>
  <w:style w:type="paragraph" w:customStyle="1" w:styleId="affb">
    <w:name w:val="标准文件_数字编号列项"/>
    <w:rsid w:val="009B46F9"/>
    <w:pPr>
      <w:numPr>
        <w:numId w:val="13"/>
      </w:numPr>
      <w:jc w:val="both"/>
    </w:pPr>
    <w:rPr>
      <w:rFonts w:ascii="宋体" w:hAnsi="宋体"/>
      <w:sz w:val="21"/>
    </w:rPr>
  </w:style>
  <w:style w:type="paragraph" w:customStyle="1" w:styleId="afff2">
    <w:name w:val="标准文件_四级条标题"/>
    <w:next w:val="affffd"/>
    <w:uiPriority w:val="99"/>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9B46F9"/>
    <w:rPr>
      <w:rFonts w:ascii="宋体"/>
      <w:kern w:val="2"/>
      <w:sz w:val="18"/>
      <w:szCs w:val="18"/>
    </w:rPr>
  </w:style>
  <w:style w:type="paragraph" w:customStyle="1" w:styleId="affffff9">
    <w:name w:val="标准文件_条文脚注"/>
    <w:basedOn w:val="affffff7"/>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B46F9"/>
    <w:pPr>
      <w:numPr>
        <w:numId w:val="14"/>
      </w:numPr>
      <w:spacing w:line="240" w:lineRule="auto"/>
      <w:jc w:val="left"/>
    </w:pPr>
    <w:rPr>
      <w:rFonts w:ascii="宋体" w:hAnsi="宋体"/>
      <w:sz w:val="18"/>
    </w:rPr>
  </w:style>
  <w:style w:type="character" w:styleId="affffffa">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b">
    <w:name w:val="标准文件_图表脚注内容"/>
    <w:rsid w:val="009B46F9"/>
    <w:rPr>
      <w:rFonts w:ascii="宋体" w:eastAsia="宋体" w:hAnsi="宋体" w:cs="Times New Roman"/>
      <w:spacing w:val="0"/>
      <w:sz w:val="18"/>
      <w:vertAlign w:val="superscript"/>
    </w:rPr>
  </w:style>
  <w:style w:type="paragraph" w:customStyle="1" w:styleId="afff3">
    <w:name w:val="标准文件_五级条标题"/>
    <w:next w:val="affffd"/>
    <w:uiPriority w:val="99"/>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uiPriority w:val="99"/>
    <w:qFormat/>
    <w:rsid w:val="009B46F9"/>
    <w:pPr>
      <w:numPr>
        <w:ilvl w:val="2"/>
      </w:numPr>
      <w:spacing w:beforeLines="50" w:before="50" w:afterLines="50" w:after="50"/>
      <w:outlineLvl w:val="1"/>
    </w:pPr>
  </w:style>
  <w:style w:type="paragraph" w:customStyle="1" w:styleId="affffffc">
    <w:name w:val="标准文件_一致程度"/>
    <w:basedOn w:val="afff7"/>
    <w:rsid w:val="009B46F9"/>
    <w:pPr>
      <w:spacing w:line="440" w:lineRule="exact"/>
      <w:jc w:val="center"/>
    </w:pPr>
    <w:rPr>
      <w:sz w:val="28"/>
    </w:rPr>
  </w:style>
  <w:style w:type="paragraph" w:customStyle="1" w:styleId="affffffd">
    <w:name w:val="标准文件_引言标题"/>
    <w:next w:val="afff7"/>
    <w:rsid w:val="009B46F9"/>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9B46F9"/>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0">
    <w:name w:val="标准文件_英文注："/>
    <w:basedOn w:val="afff7"/>
    <w:next w:val="affffd"/>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B46F9"/>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9B46F9"/>
    <w:pPr>
      <w:numPr>
        <w:numId w:val="23"/>
      </w:numPr>
      <w:jc w:val="center"/>
    </w:pPr>
    <w:rPr>
      <w:rFonts w:ascii="黑体" w:eastAsia="黑体" w:hAnsi="Times New Roman"/>
      <w:sz w:val="21"/>
    </w:rPr>
  </w:style>
  <w:style w:type="paragraph" w:customStyle="1" w:styleId="afd">
    <w:name w:val="标准文件_正文英文图标题"/>
    <w:next w:val="affffd"/>
    <w:rsid w:val="009B46F9"/>
    <w:pPr>
      <w:numPr>
        <w:numId w:val="24"/>
      </w:numPr>
      <w:jc w:val="cente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f0">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7"/>
    <w:rsid w:val="009B46F9"/>
    <w:pPr>
      <w:numPr>
        <w:ilvl w:val="3"/>
        <w:numId w:val="31"/>
      </w:numPr>
      <w:adjustRightInd/>
      <w:spacing w:line="240" w:lineRule="auto"/>
    </w:pPr>
    <w:rPr>
      <w:rFonts w:ascii="宋体" w:hAnsi="宋体"/>
      <w:szCs w:val="24"/>
    </w:rPr>
  </w:style>
  <w:style w:type="paragraph" w:customStyle="1" w:styleId="afffffff1">
    <w:name w:val="发布部门"/>
    <w:next w:val="affffd"/>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9B46F9"/>
    <w:pPr>
      <w:spacing w:before="180" w:line="180" w:lineRule="exact"/>
      <w:jc w:val="center"/>
    </w:pPr>
    <w:rPr>
      <w:rFonts w:ascii="宋体" w:hAnsi="Times New Roman"/>
      <w:sz w:val="21"/>
    </w:rPr>
  </w:style>
  <w:style w:type="paragraph" w:customStyle="1" w:styleId="afffffff6">
    <w:name w:val="封面标准文稿类别"/>
    <w:rsid w:val="009B46F9"/>
    <w:pPr>
      <w:spacing w:before="440" w:line="400" w:lineRule="exact"/>
      <w:jc w:val="center"/>
    </w:pPr>
    <w:rPr>
      <w:rFonts w:ascii="宋体" w:hAnsi="Times New Roman"/>
      <w:sz w:val="24"/>
    </w:rPr>
  </w:style>
  <w:style w:type="paragraph" w:customStyle="1" w:styleId="afffffff7">
    <w:name w:val="封面标准英文名称"/>
    <w:rsid w:val="009B46F9"/>
    <w:pPr>
      <w:widowControl w:val="0"/>
      <w:spacing w:line="360" w:lineRule="exact"/>
      <w:jc w:val="center"/>
    </w:pPr>
    <w:rPr>
      <w:rFonts w:ascii="Times New Roman" w:hAnsi="Times New Roman"/>
      <w:sz w:val="28"/>
    </w:rPr>
  </w:style>
  <w:style w:type="paragraph" w:customStyle="1" w:styleId="afffffff8">
    <w:name w:val="封面一致性程度标识"/>
    <w:rsid w:val="009B46F9"/>
    <w:pPr>
      <w:spacing w:before="440" w:line="440" w:lineRule="exact"/>
      <w:jc w:val="center"/>
    </w:pPr>
    <w:rPr>
      <w:rFonts w:ascii="Times New Roman" w:hAnsi="Times New Roman"/>
      <w:sz w:val="28"/>
    </w:rPr>
  </w:style>
  <w:style w:type="paragraph" w:customStyle="1" w:styleId="afffffff9">
    <w:name w:val="封面正文"/>
    <w:rsid w:val="009B46F9"/>
    <w:pPr>
      <w:jc w:val="both"/>
    </w:pPr>
    <w:rPr>
      <w:rFonts w:ascii="Times New Roman" w:hAnsi="Times New Roman"/>
    </w:rPr>
  </w:style>
  <w:style w:type="paragraph" w:customStyle="1" w:styleId="afffffffa">
    <w:name w:val="附录二级无标题条"/>
    <w:basedOn w:val="afff7"/>
    <w:next w:val="affffd"/>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9B46F9"/>
    <w:pPr>
      <w:outlineLvl w:val="4"/>
    </w:pPr>
  </w:style>
  <w:style w:type="paragraph" w:customStyle="1" w:styleId="afffffffc">
    <w:name w:val="附录四级无标题条"/>
    <w:basedOn w:val="afffffffb"/>
    <w:next w:val="affffd"/>
    <w:rsid w:val="009B46F9"/>
    <w:pPr>
      <w:outlineLvl w:val="5"/>
    </w:pPr>
  </w:style>
  <w:style w:type="paragraph" w:customStyle="1" w:styleId="afffffffd">
    <w:name w:val="附录图"/>
    <w:next w:val="affffd"/>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e">
    <w:name w:val="附录五级无标题条"/>
    <w:basedOn w:val="afffffffc"/>
    <w:next w:val="affffd"/>
    <w:rsid w:val="009B46F9"/>
    <w:pPr>
      <w:outlineLvl w:val="6"/>
    </w:pPr>
  </w:style>
  <w:style w:type="paragraph" w:customStyle="1" w:styleId="affffffff">
    <w:name w:val="附录性质"/>
    <w:basedOn w:val="afff7"/>
    <w:rsid w:val="009B46F9"/>
    <w:pPr>
      <w:widowControl/>
      <w:adjustRightInd/>
      <w:jc w:val="center"/>
    </w:pPr>
    <w:rPr>
      <w:rFonts w:ascii="黑体" w:eastAsia="黑体"/>
    </w:rPr>
  </w:style>
  <w:style w:type="paragraph" w:customStyle="1" w:styleId="affffffff0">
    <w:name w:val="附录一级无标题条"/>
    <w:basedOn w:val="affffff1"/>
    <w:next w:val="affffd"/>
    <w:rsid w:val="009B46F9"/>
    <w:pPr>
      <w:autoSpaceDN w:val="0"/>
      <w:outlineLvl w:val="2"/>
    </w:pPr>
    <w:rPr>
      <w:rFonts w:ascii="宋体" w:eastAsia="宋体" w:hAnsi="宋体"/>
    </w:rPr>
  </w:style>
  <w:style w:type="character" w:customStyle="1" w:styleId="affffffff1">
    <w:name w:val="个人答复风格"/>
    <w:rsid w:val="009B46F9"/>
    <w:rPr>
      <w:rFonts w:ascii="Arial" w:eastAsia="宋体" w:hAnsi="Arial" w:cs="Arial"/>
      <w:color w:val="auto"/>
      <w:spacing w:val="0"/>
      <w:sz w:val="20"/>
    </w:rPr>
  </w:style>
  <w:style w:type="character" w:customStyle="1" w:styleId="affffffff2">
    <w:name w:val="个人撰写风格"/>
    <w:rsid w:val="009B46F9"/>
    <w:rPr>
      <w:rFonts w:ascii="Arial" w:eastAsia="宋体" w:hAnsi="Arial" w:cs="Arial"/>
      <w:color w:val="auto"/>
      <w:spacing w:val="0"/>
      <w:sz w:val="20"/>
    </w:rPr>
  </w:style>
  <w:style w:type="paragraph" w:customStyle="1" w:styleId="affffffff3">
    <w:name w:val="脚注后续"/>
    <w:rsid w:val="009B46F9"/>
    <w:pPr>
      <w:ind w:leftChars="350" w:left="350"/>
      <w:jc w:val="both"/>
    </w:pPr>
    <w:rPr>
      <w:rFonts w:ascii="宋体" w:hAnsi="Times New Roman"/>
      <w:sz w:val="18"/>
    </w:rPr>
  </w:style>
  <w:style w:type="paragraph" w:customStyle="1" w:styleId="afff6">
    <w:name w:val="列项——"/>
    <w:rsid w:val="009B46F9"/>
    <w:pPr>
      <w:widowControl w:val="0"/>
      <w:numPr>
        <w:numId w:val="28"/>
      </w:numPr>
      <w:jc w:val="both"/>
    </w:pPr>
    <w:rPr>
      <w:rFonts w:ascii="宋体" w:hAnsi="宋体"/>
      <w:sz w:val="21"/>
    </w:rPr>
  </w:style>
  <w:style w:type="paragraph" w:customStyle="1" w:styleId="affffffff4">
    <w:name w:val="列项·"/>
    <w:basedOn w:val="affffd"/>
    <w:rsid w:val="009B46F9"/>
    <w:pPr>
      <w:tabs>
        <w:tab w:val="left" w:pos="840"/>
      </w:tabs>
    </w:pPr>
  </w:style>
  <w:style w:type="paragraph" w:customStyle="1" w:styleId="affffffff5">
    <w:name w:val="目次、索引正文"/>
    <w:rsid w:val="009B46F9"/>
    <w:pPr>
      <w:spacing w:line="320" w:lineRule="exact"/>
      <w:jc w:val="both"/>
    </w:pPr>
    <w:rPr>
      <w:rFonts w:ascii="宋体" w:hAnsi="Times New Roman"/>
      <w:sz w:val="21"/>
    </w:rPr>
  </w:style>
  <w:style w:type="paragraph" w:customStyle="1" w:styleId="210">
    <w:name w:val="目录 21"/>
    <w:basedOn w:val="afff7"/>
    <w:next w:val="afff7"/>
    <w:autoRedefine/>
    <w:semiHidden/>
    <w:rsid w:val="009B46F9"/>
    <w:pPr>
      <w:adjustRightInd/>
      <w:spacing w:line="240" w:lineRule="auto"/>
      <w:jc w:val="left"/>
    </w:pPr>
    <w:rPr>
      <w:bCs/>
      <w:iCs/>
    </w:rPr>
  </w:style>
  <w:style w:type="paragraph" w:customStyle="1" w:styleId="31">
    <w:name w:val="目录 31"/>
    <w:basedOn w:val="afff7"/>
    <w:next w:val="afff7"/>
    <w:autoRedefine/>
    <w:semiHidden/>
    <w:rsid w:val="009B46F9"/>
    <w:pPr>
      <w:spacing w:line="240" w:lineRule="auto"/>
    </w:pPr>
    <w:rPr>
      <w:rFonts w:ascii="宋体" w:hAnsi="宋体"/>
      <w:iCs/>
    </w:rPr>
  </w:style>
  <w:style w:type="paragraph" w:customStyle="1" w:styleId="41">
    <w:name w:val="目录 41"/>
    <w:basedOn w:val="afff7"/>
    <w:next w:val="afff7"/>
    <w:autoRedefine/>
    <w:semiHidden/>
    <w:rsid w:val="009B46F9"/>
    <w:pPr>
      <w:adjustRightInd/>
      <w:spacing w:line="240" w:lineRule="auto"/>
      <w:jc w:val="left"/>
    </w:pPr>
  </w:style>
  <w:style w:type="paragraph" w:customStyle="1" w:styleId="51">
    <w:name w:val="目录 51"/>
    <w:basedOn w:val="afff7"/>
    <w:next w:val="afff7"/>
    <w:autoRedefine/>
    <w:semiHidden/>
    <w:rsid w:val="009B46F9"/>
    <w:pPr>
      <w:spacing w:line="240" w:lineRule="auto"/>
    </w:pPr>
    <w:rPr>
      <w:rFonts w:ascii="宋体" w:hAnsi="宋体"/>
    </w:rPr>
  </w:style>
  <w:style w:type="paragraph" w:customStyle="1" w:styleId="61">
    <w:name w:val="目录 61"/>
    <w:basedOn w:val="afff7"/>
    <w:next w:val="afff7"/>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6">
    <w:name w:val="其他标准称谓"/>
    <w:rsid w:val="009B46F9"/>
    <w:pPr>
      <w:spacing w:line="0" w:lineRule="atLeast"/>
      <w:jc w:val="distribute"/>
    </w:pPr>
    <w:rPr>
      <w:rFonts w:ascii="黑体" w:eastAsia="黑体" w:hAnsi="宋体"/>
      <w:sz w:val="52"/>
    </w:rPr>
  </w:style>
  <w:style w:type="paragraph" w:customStyle="1" w:styleId="affffffff7">
    <w:name w:val="其他发布部门"/>
    <w:basedOn w:val="afffffff1"/>
    <w:rsid w:val="009B46F9"/>
    <w:pPr>
      <w:framePr w:wrap="around"/>
      <w:spacing w:line="0" w:lineRule="atLeast"/>
    </w:pPr>
    <w:rPr>
      <w:rFonts w:ascii="黑体" w:eastAsia="黑体"/>
      <w:b w:val="0"/>
    </w:rPr>
  </w:style>
  <w:style w:type="paragraph" w:customStyle="1" w:styleId="affd">
    <w:name w:val="前言标题"/>
    <w:next w:val="afff7"/>
    <w:uiPriority w:val="99"/>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7"/>
    <w:rsid w:val="009B46F9"/>
    <w:pPr>
      <w:numPr>
        <w:ilvl w:val="4"/>
        <w:numId w:val="31"/>
      </w:numPr>
      <w:adjustRightInd/>
      <w:spacing w:line="240" w:lineRule="auto"/>
    </w:pPr>
    <w:rPr>
      <w:rFonts w:ascii="宋体" w:hAnsi="宋体"/>
      <w:szCs w:val="24"/>
    </w:rPr>
  </w:style>
  <w:style w:type="paragraph" w:customStyle="1" w:styleId="affffffff8">
    <w:name w:val="实施日期"/>
    <w:basedOn w:val="afffffff2"/>
    <w:rsid w:val="009B46F9"/>
    <w:pPr>
      <w:framePr w:hSpace="0" w:wrap="around" w:xAlign="right"/>
      <w:jc w:val="right"/>
    </w:pPr>
  </w:style>
  <w:style w:type="paragraph" w:customStyle="1" w:styleId="a4">
    <w:name w:val="四级无标题条"/>
    <w:basedOn w:val="afff7"/>
    <w:rsid w:val="009B46F9"/>
    <w:pPr>
      <w:numPr>
        <w:ilvl w:val="5"/>
        <w:numId w:val="31"/>
      </w:numPr>
      <w:adjustRightInd/>
      <w:spacing w:line="240" w:lineRule="auto"/>
    </w:pPr>
    <w:rPr>
      <w:rFonts w:ascii="宋体" w:hAnsi="宋体"/>
      <w:szCs w:val="24"/>
    </w:rPr>
  </w:style>
  <w:style w:type="paragraph" w:styleId="affffffff9">
    <w:name w:val="table of figures"/>
    <w:basedOn w:val="afff7"/>
    <w:next w:val="afff7"/>
    <w:semiHidden/>
    <w:rsid w:val="009B46F9"/>
    <w:pPr>
      <w:adjustRightInd/>
      <w:spacing w:line="240" w:lineRule="auto"/>
      <w:jc w:val="left"/>
    </w:pPr>
    <w:rPr>
      <w:szCs w:val="24"/>
    </w:rPr>
  </w:style>
  <w:style w:type="paragraph" w:customStyle="1" w:styleId="affffffffa">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9B46F9"/>
    <w:pPr>
      <w:jc w:val="both"/>
    </w:pPr>
    <w:rPr>
      <w:rFonts w:ascii="宋体" w:hAnsi="宋体"/>
      <w:sz w:val="21"/>
    </w:rPr>
  </w:style>
  <w:style w:type="paragraph" w:customStyle="1" w:styleId="a5">
    <w:name w:val="五级无标题条"/>
    <w:basedOn w:val="afff7"/>
    <w:rsid w:val="009B46F9"/>
    <w:pPr>
      <w:numPr>
        <w:ilvl w:val="6"/>
        <w:numId w:val="31"/>
      </w:numPr>
      <w:adjustRightInd/>
    </w:pPr>
    <w:rPr>
      <w:szCs w:val="24"/>
    </w:rPr>
  </w:style>
  <w:style w:type="character" w:styleId="affffffffc">
    <w:name w:val="page number"/>
    <w:rsid w:val="009B46F9"/>
    <w:rPr>
      <w:rFonts w:ascii="宋体" w:eastAsia="宋体" w:hAnsi="Times New Roman"/>
      <w:sz w:val="18"/>
    </w:rPr>
  </w:style>
  <w:style w:type="paragraph" w:customStyle="1" w:styleId="a1">
    <w:name w:val="一级无标题条"/>
    <w:basedOn w:val="afff7"/>
    <w:rsid w:val="009B46F9"/>
    <w:pPr>
      <w:numPr>
        <w:ilvl w:val="2"/>
        <w:numId w:val="31"/>
      </w:numPr>
      <w:adjustRightInd/>
      <w:spacing w:before="10" w:after="10" w:line="240" w:lineRule="auto"/>
    </w:pPr>
    <w:rPr>
      <w:rFonts w:ascii="宋体" w:hAnsi="宋体"/>
      <w:szCs w:val="24"/>
    </w:rPr>
  </w:style>
  <w:style w:type="paragraph" w:styleId="affffffffd">
    <w:name w:val="Normal Indent"/>
    <w:basedOn w:val="afff7"/>
    <w:rsid w:val="009B46F9"/>
    <w:pPr>
      <w:ind w:firstLine="420"/>
    </w:pPr>
  </w:style>
  <w:style w:type="paragraph" w:customStyle="1" w:styleId="affffffffe">
    <w:name w:val="注:后续"/>
    <w:rsid w:val="009B46F9"/>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9B46F9"/>
    <w:pPr>
      <w:ind w:leftChars="0" w:left="1406" w:firstLineChars="0" w:hanging="499"/>
    </w:pPr>
  </w:style>
  <w:style w:type="paragraph" w:customStyle="1" w:styleId="afffffffff0">
    <w:name w:val="标准文件_一级无标题"/>
    <w:basedOn w:val="afff"/>
    <w:qFormat/>
    <w:rsid w:val="009B46F9"/>
    <w:pPr>
      <w:spacing w:beforeLines="0" w:before="0" w:afterLines="0" w:after="0"/>
      <w:outlineLvl w:val="9"/>
    </w:pPr>
    <w:rPr>
      <w:rFonts w:ascii="宋体" w:eastAsia="宋体"/>
    </w:rPr>
  </w:style>
  <w:style w:type="paragraph" w:customStyle="1" w:styleId="afffffffff1">
    <w:name w:val="标准文件_五级无标题"/>
    <w:basedOn w:val="afff3"/>
    <w:qFormat/>
    <w:rsid w:val="009B46F9"/>
    <w:pPr>
      <w:spacing w:beforeLines="0" w:before="0" w:afterLines="0" w:after="0"/>
      <w:outlineLvl w:val="9"/>
    </w:pPr>
    <w:rPr>
      <w:rFonts w:ascii="宋体" w:eastAsia="宋体"/>
    </w:rPr>
  </w:style>
  <w:style w:type="paragraph" w:customStyle="1" w:styleId="afffffffff2">
    <w:name w:val="标准文件_三级无标题"/>
    <w:basedOn w:val="afff1"/>
    <w:qFormat/>
    <w:rsid w:val="009B46F9"/>
    <w:pPr>
      <w:spacing w:beforeLines="0" w:before="0" w:afterLines="0" w:after="0"/>
      <w:outlineLvl w:val="9"/>
    </w:pPr>
    <w:rPr>
      <w:rFonts w:ascii="宋体" w:eastAsia="宋体"/>
    </w:rPr>
  </w:style>
  <w:style w:type="paragraph" w:customStyle="1" w:styleId="afffffffff3">
    <w:name w:val="标准文件_二级无标题"/>
    <w:basedOn w:val="afff0"/>
    <w:qFormat/>
    <w:rsid w:val="009B46F9"/>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9B46F9"/>
    <w:rPr>
      <w:rFonts w:eastAsia="宋体"/>
    </w:rPr>
  </w:style>
  <w:style w:type="paragraph" w:customStyle="1" w:styleId="afffffffff5">
    <w:name w:val="标准文件_四级无标题"/>
    <w:basedOn w:val="afff2"/>
    <w:qFormat/>
    <w:rsid w:val="009B46F9"/>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9B46F9"/>
    <w:pPr>
      <w:numPr>
        <w:numId w:val="2"/>
      </w:numPr>
      <w:ind w:firstLineChars="0" w:firstLine="0"/>
    </w:pPr>
    <w:rPr>
      <w:rFonts w:ascii="Times New Roman" w:cs="Arial"/>
      <w:szCs w:val="28"/>
    </w:rPr>
  </w:style>
  <w:style w:type="paragraph" w:customStyle="1" w:styleId="af">
    <w:name w:val="标准文件_小写罗马数字编号列项"/>
    <w:basedOn w:val="affffd"/>
    <w:rsid w:val="009B46F9"/>
    <w:pPr>
      <w:numPr>
        <w:numId w:val="15"/>
      </w:numPr>
      <w:ind w:firstLineChars="0" w:firstLine="0"/>
    </w:pPr>
    <w:rPr>
      <w:rFonts w:cs="Arial"/>
      <w:szCs w:val="28"/>
    </w:rPr>
  </w:style>
  <w:style w:type="paragraph" w:customStyle="1" w:styleId="afffffffff6">
    <w:name w:val="标准文件_附录标题"/>
    <w:basedOn w:val="aff5"/>
    <w:qFormat/>
    <w:rsid w:val="009B46F9"/>
    <w:pPr>
      <w:numPr>
        <w:numId w:val="0"/>
      </w:numPr>
      <w:spacing w:after="280"/>
      <w:outlineLvl w:val="9"/>
    </w:pPr>
  </w:style>
  <w:style w:type="paragraph" w:customStyle="1" w:styleId="afffffffff7">
    <w:name w:val="标准文件_二级项"/>
    <w:rsid w:val="009B46F9"/>
    <w:rPr>
      <w:rFonts w:ascii="宋体" w:hAnsi="Times New Roman"/>
      <w:sz w:val="21"/>
    </w:rPr>
  </w:style>
  <w:style w:type="paragraph" w:customStyle="1" w:styleId="af5">
    <w:name w:val="标准文件_三级项"/>
    <w:basedOn w:val="afff7"/>
    <w:rsid w:val="009B46F9"/>
    <w:pPr>
      <w:numPr>
        <w:ilvl w:val="2"/>
        <w:numId w:val="16"/>
      </w:numPr>
      <w:spacing w:line="-300" w:lineRule="auto"/>
    </w:pPr>
    <w:rPr>
      <w:rFonts w:ascii="Times New Roman" w:hAnsi="Times New Roman"/>
    </w:rPr>
  </w:style>
  <w:style w:type="paragraph" w:customStyle="1" w:styleId="affc">
    <w:name w:val="图表脚注说明"/>
    <w:basedOn w:val="afff7"/>
    <w:next w:val="affffd"/>
    <w:rsid w:val="009B46F9"/>
    <w:pPr>
      <w:numPr>
        <w:numId w:val="30"/>
      </w:numPr>
      <w:adjustRightInd/>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8">
    <w:name w:val="标准文件_索引字母"/>
    <w:next w:val="affffd"/>
    <w:qFormat/>
    <w:rsid w:val="009B46F9"/>
    <w:pPr>
      <w:jc w:val="center"/>
    </w:pPr>
    <w:rPr>
      <w:rFonts w:ascii="宋体" w:eastAsia="Times New Roman" w:hAnsi="宋体"/>
      <w:b/>
      <w:kern w:val="2"/>
      <w:sz w:val="21"/>
    </w:rPr>
  </w:style>
  <w:style w:type="paragraph" w:customStyle="1" w:styleId="afffffffff9">
    <w:name w:val="标准文件_附录前"/>
    <w:next w:val="affffd"/>
    <w:qFormat/>
    <w:rsid w:val="009B46F9"/>
    <w:pPr>
      <w:spacing w:line="20" w:lineRule="atLeast"/>
      <w:ind w:firstLine="200"/>
    </w:pPr>
    <w:rPr>
      <w:rFonts w:ascii="宋体" w:hAnsi="宋体"/>
      <w:kern w:val="2"/>
      <w:sz w:val="10"/>
    </w:rPr>
  </w:style>
  <w:style w:type="paragraph" w:customStyle="1" w:styleId="afffffffffa">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9B46F9"/>
    <w:pPr>
      <w:ind w:firstLineChars="0" w:firstLine="0"/>
      <w:jc w:val="center"/>
    </w:pPr>
    <w:rPr>
      <w:sz w:val="18"/>
    </w:rPr>
  </w:style>
  <w:style w:type="paragraph" w:customStyle="1" w:styleId="afff4">
    <w:name w:val="标准文件_注："/>
    <w:next w:val="affffd"/>
    <w:rsid w:val="009B46F9"/>
    <w:pPr>
      <w:widowControl w:val="0"/>
      <w:numPr>
        <w:numId w:val="25"/>
      </w:numPr>
      <w:autoSpaceDE w:val="0"/>
      <w:autoSpaceDN w:val="0"/>
      <w:jc w:val="both"/>
    </w:pPr>
    <w:rPr>
      <w:rFonts w:ascii="宋体" w:hAnsi="Times New Roman"/>
      <w:sz w:val="18"/>
      <w:szCs w:val="18"/>
    </w:rPr>
  </w:style>
  <w:style w:type="paragraph" w:customStyle="1" w:styleId="a6">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d">
    <w:name w:val="标准文件_示例："/>
    <w:next w:val="afffffffffc"/>
    <w:rsid w:val="009B46F9"/>
    <w:pPr>
      <w:widowControl w:val="0"/>
      <w:numPr>
        <w:numId w:val="11"/>
      </w:numPr>
      <w:jc w:val="both"/>
    </w:pPr>
    <w:rPr>
      <w:rFonts w:ascii="宋体" w:hAnsi="Times New Roman"/>
      <w:sz w:val="18"/>
      <w:szCs w:val="18"/>
    </w:rPr>
  </w:style>
  <w:style w:type="paragraph" w:customStyle="1" w:styleId="afc">
    <w:name w:val="标准文件_示例×："/>
    <w:basedOn w:val="afff7"/>
    <w:next w:val="afffffffffc"/>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d"/>
    <w:qFormat/>
    <w:rsid w:val="009B46F9"/>
    <w:rPr>
      <w:rFonts w:ascii="宋体" w:hAnsi="Times New Roman"/>
      <w:noProof/>
      <w:sz w:val="21"/>
    </w:rPr>
  </w:style>
  <w:style w:type="paragraph" w:customStyle="1" w:styleId="afffffffffd">
    <w:name w:val="标准文件_表格续"/>
    <w:basedOn w:val="affffd"/>
    <w:next w:val="affffd"/>
    <w:qFormat/>
    <w:rsid w:val="009B46F9"/>
    <w:pPr>
      <w:jc w:val="center"/>
    </w:pPr>
    <w:rPr>
      <w:rFonts w:ascii="黑体" w:eastAsia="黑体" w:hAnsi="黑体"/>
    </w:rPr>
  </w:style>
  <w:style w:type="paragraph" w:styleId="TOC1">
    <w:name w:val="toc 1"/>
    <w:basedOn w:val="afff7"/>
    <w:next w:val="afff7"/>
    <w:autoRedefine/>
    <w:uiPriority w:val="39"/>
    <w:unhideWhenUsed/>
    <w:rsid w:val="009B46F9"/>
    <w:rPr>
      <w:rFonts w:ascii="宋体"/>
    </w:rPr>
  </w:style>
  <w:style w:type="table" w:styleId="afffffffffe">
    <w:name w:val="Table Grid"/>
    <w:basedOn w:val="afff9"/>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9B46F9"/>
    <w:rPr>
      <w:color w:val="808080"/>
    </w:rPr>
  </w:style>
  <w:style w:type="paragraph" w:customStyle="1" w:styleId="2">
    <w:name w:val="标准文件_二级项2"/>
    <w:basedOn w:val="affffd"/>
    <w:qFormat/>
    <w:rsid w:val="009B46F9"/>
    <w:pPr>
      <w:numPr>
        <w:ilvl w:val="1"/>
        <w:numId w:val="16"/>
      </w:numPr>
      <w:ind w:firstLineChars="0" w:firstLine="0"/>
    </w:pPr>
  </w:style>
  <w:style w:type="paragraph" w:customStyle="1" w:styleId="21">
    <w:name w:val="标准文件_三级项2"/>
    <w:basedOn w:val="affffd"/>
    <w:qFormat/>
    <w:rsid w:val="009B46F9"/>
    <w:pPr>
      <w:numPr>
        <w:numId w:val="10"/>
      </w:numPr>
      <w:spacing w:line="300" w:lineRule="exact"/>
      <w:ind w:firstLineChars="0"/>
    </w:pPr>
    <w:rPr>
      <w:rFonts w:ascii="Times New Roman"/>
    </w:rPr>
  </w:style>
  <w:style w:type="paragraph" w:customStyle="1" w:styleId="20">
    <w:name w:val="标准文件_一级项2"/>
    <w:basedOn w:val="affffd"/>
    <w:qFormat/>
    <w:rsid w:val="009B46F9"/>
    <w:pPr>
      <w:numPr>
        <w:numId w:val="17"/>
      </w:numPr>
      <w:spacing w:line="300" w:lineRule="exact"/>
      <w:ind w:firstLineChars="0"/>
    </w:pPr>
    <w:rPr>
      <w:rFonts w:ascii="Times New Roman"/>
    </w:rPr>
  </w:style>
  <w:style w:type="paragraph" w:customStyle="1" w:styleId="affffffffff0">
    <w:name w:val="标准文件_提示"/>
    <w:basedOn w:val="affffd"/>
    <w:next w:val="affffd"/>
    <w:qFormat/>
    <w:rsid w:val="009B46F9"/>
    <w:pPr>
      <w:ind w:firstLine="420"/>
    </w:pPr>
    <w:rPr>
      <w:rFonts w:ascii="黑体" w:eastAsia="黑体"/>
    </w:rPr>
  </w:style>
  <w:style w:type="character" w:customStyle="1" w:styleId="affffffffff1">
    <w:name w:val="标准文件_来源"/>
    <w:basedOn w:val="afff8"/>
    <w:uiPriority w:val="1"/>
    <w:qFormat/>
    <w:rsid w:val="009B46F9"/>
    <w:rPr>
      <w:rFonts w:eastAsia="宋体"/>
      <w:sz w:val="21"/>
    </w:rPr>
  </w:style>
  <w:style w:type="paragraph" w:customStyle="1" w:styleId="affffffffff2">
    <w:name w:val="标准文件_图表说明"/>
    <w:qFormat/>
    <w:rsid w:val="009B46F9"/>
    <w:pPr>
      <w:spacing w:line="276" w:lineRule="auto"/>
      <w:ind w:firstLine="420"/>
    </w:pPr>
    <w:rPr>
      <w:rFonts w:ascii="宋体" w:hAnsi="宋体"/>
      <w:kern w:val="2"/>
      <w:sz w:val="18"/>
    </w:rPr>
  </w:style>
  <w:style w:type="paragraph" w:customStyle="1" w:styleId="affffffffff3">
    <w:name w:val="其他发布日期"/>
    <w:basedOn w:val="afffffff2"/>
    <w:rsid w:val="009B46F9"/>
    <w:pPr>
      <w:framePr w:w="3997" w:h="471" w:hRule="exact" w:hSpace="0" w:vSpace="181" w:wrap="around" w:vAnchor="page" w:hAnchor="page" w:x="1419" w:y="14097"/>
    </w:pPr>
  </w:style>
  <w:style w:type="paragraph" w:customStyle="1" w:styleId="affffffffff4">
    <w:name w:val="其他实施日期"/>
    <w:basedOn w:val="affffffff8"/>
    <w:rsid w:val="009B46F9"/>
    <w:pPr>
      <w:framePr w:w="3997" w:h="471" w:hRule="exact" w:vSpace="181" w:wrap="around" w:vAnchor="page" w:hAnchor="page" w:x="7089" w:y="14097"/>
    </w:pPr>
  </w:style>
  <w:style w:type="paragraph" w:customStyle="1" w:styleId="affffffffff5">
    <w:name w:val="标准文件_文件编号"/>
    <w:basedOn w:val="affffd"/>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9B46F9"/>
    <w:pPr>
      <w:framePr w:wrap="auto"/>
      <w:spacing w:before="57"/>
    </w:pPr>
    <w:rPr>
      <w:sz w:val="21"/>
    </w:rPr>
  </w:style>
  <w:style w:type="paragraph" w:customStyle="1" w:styleId="affffffffff7">
    <w:name w:val="标准文件_文件名称"/>
    <w:basedOn w:val="affffd"/>
    <w:next w:val="affffd"/>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9B46F9"/>
    <w:pPr>
      <w:spacing w:line="300" w:lineRule="exact"/>
      <w:ind w:left="420"/>
    </w:pPr>
    <w:rPr>
      <w:rFonts w:ascii="宋体"/>
    </w:rPr>
  </w:style>
  <w:style w:type="paragraph" w:styleId="TOC4">
    <w:name w:val="toc 4"/>
    <w:basedOn w:val="afff7"/>
    <w:next w:val="afff7"/>
    <w:autoRedefine/>
    <w:uiPriority w:val="39"/>
    <w:unhideWhenUsed/>
    <w:rsid w:val="009B46F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9B46F9"/>
    <w:pPr>
      <w:ind w:left="839"/>
    </w:pPr>
    <w:rPr>
      <w:rFonts w:ascii="宋体"/>
    </w:rPr>
  </w:style>
  <w:style w:type="paragraph" w:styleId="TOC6">
    <w:name w:val="toc 6"/>
    <w:basedOn w:val="afff7"/>
    <w:next w:val="afff7"/>
    <w:autoRedefine/>
    <w:uiPriority w:val="39"/>
    <w:unhideWhenUsed/>
    <w:rsid w:val="009B46F9"/>
    <w:pPr>
      <w:spacing w:line="300" w:lineRule="exact"/>
      <w:ind w:left="1049"/>
    </w:pPr>
    <w:rPr>
      <w:rFonts w:ascii="宋体"/>
    </w:rPr>
  </w:style>
  <w:style w:type="paragraph" w:styleId="TOC7">
    <w:name w:val="toc 7"/>
    <w:basedOn w:val="afff7"/>
    <w:next w:val="afff7"/>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46F9"/>
    <w:pPr>
      <w:numPr>
        <w:numId w:val="4"/>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9B46F9"/>
    <w:pPr>
      <w:tabs>
        <w:tab w:val="right" w:leader="dot" w:pos="9344"/>
      </w:tabs>
      <w:spacing w:line="300" w:lineRule="exact"/>
      <w:ind w:left="210"/>
    </w:pPr>
    <w:rPr>
      <w:rFonts w:ascii="宋体"/>
    </w:rPr>
  </w:style>
  <w:style w:type="paragraph" w:customStyle="1" w:styleId="a8">
    <w:name w:val="标准文件_引言一级条标题"/>
    <w:basedOn w:val="affffd"/>
    <w:next w:val="affffd"/>
    <w:qFormat/>
    <w:rsid w:val="009B46F9"/>
    <w:pPr>
      <w:numPr>
        <w:ilvl w:val="1"/>
        <w:numId w:val="18"/>
      </w:numPr>
      <w:spacing w:beforeLines="50" w:before="50" w:afterLines="50" w:after="50"/>
      <w:ind w:firstLineChars="0"/>
    </w:pPr>
    <w:rPr>
      <w:rFonts w:ascii="黑体" w:eastAsia="黑体"/>
    </w:rPr>
  </w:style>
  <w:style w:type="paragraph" w:customStyle="1" w:styleId="a9">
    <w:name w:val="标准文件_引言二级条标题"/>
    <w:basedOn w:val="affffd"/>
    <w:next w:val="affffd"/>
    <w:qFormat/>
    <w:rsid w:val="009B46F9"/>
    <w:pPr>
      <w:numPr>
        <w:ilvl w:val="2"/>
        <w:numId w:val="18"/>
      </w:numPr>
      <w:spacing w:beforeLines="50" w:before="50" w:afterLines="50" w:after="50"/>
      <w:ind w:firstLineChars="0"/>
    </w:pPr>
    <w:rPr>
      <w:rFonts w:ascii="黑体" w:eastAsia="黑体"/>
    </w:rPr>
  </w:style>
  <w:style w:type="paragraph" w:customStyle="1" w:styleId="aa">
    <w:name w:val="标准文件_引言三级条标题"/>
    <w:basedOn w:val="affffd"/>
    <w:next w:val="affffd"/>
    <w:qFormat/>
    <w:rsid w:val="009B46F9"/>
    <w:pPr>
      <w:numPr>
        <w:ilvl w:val="3"/>
        <w:numId w:val="18"/>
      </w:numPr>
      <w:spacing w:beforeLines="50" w:before="50" w:afterLines="50" w:after="50"/>
      <w:ind w:firstLineChars="0"/>
    </w:pPr>
    <w:rPr>
      <w:rFonts w:ascii="黑体" w:eastAsia="黑体"/>
    </w:rPr>
  </w:style>
  <w:style w:type="paragraph" w:customStyle="1" w:styleId="ab">
    <w:name w:val="标准文件_引言四级条标题"/>
    <w:basedOn w:val="affffd"/>
    <w:next w:val="affffd"/>
    <w:qFormat/>
    <w:rsid w:val="009B46F9"/>
    <w:pPr>
      <w:numPr>
        <w:ilvl w:val="4"/>
        <w:numId w:val="18"/>
      </w:numPr>
      <w:spacing w:beforeLines="50" w:before="50" w:afterLines="50" w:after="50"/>
      <w:ind w:firstLineChars="0"/>
    </w:pPr>
    <w:rPr>
      <w:rFonts w:ascii="黑体" w:eastAsia="黑体"/>
    </w:rPr>
  </w:style>
  <w:style w:type="paragraph" w:customStyle="1" w:styleId="ac">
    <w:name w:val="标准文件_引言五级条标题"/>
    <w:basedOn w:val="affffd"/>
    <w:next w:val="affffd"/>
    <w:qFormat/>
    <w:rsid w:val="009B46F9"/>
    <w:pPr>
      <w:numPr>
        <w:ilvl w:val="5"/>
        <w:numId w:val="18"/>
      </w:numPr>
      <w:spacing w:beforeLines="50" w:before="50" w:afterLines="50" w:after="50"/>
      <w:ind w:firstLineChars="0"/>
    </w:pPr>
    <w:rPr>
      <w:rFonts w:ascii="黑体" w:eastAsia="黑体"/>
    </w:rPr>
  </w:style>
  <w:style w:type="paragraph" w:customStyle="1" w:styleId="affffffffff8">
    <w:name w:val="标准文件_注后"/>
    <w:basedOn w:val="affffd"/>
    <w:qFormat/>
    <w:rsid w:val="009B46F9"/>
    <w:pPr>
      <w:ind w:left="811" w:firstLineChars="0" w:firstLine="0"/>
    </w:pPr>
    <w:rPr>
      <w:sz w:val="18"/>
    </w:rPr>
  </w:style>
  <w:style w:type="paragraph" w:customStyle="1" w:styleId="X">
    <w:name w:val="标准文件_注X后"/>
    <w:basedOn w:val="affffd"/>
    <w:qFormat/>
    <w:rsid w:val="009B46F9"/>
    <w:pPr>
      <w:ind w:left="811" w:firstLineChars="0" w:firstLine="0"/>
    </w:pPr>
    <w:rPr>
      <w:sz w:val="18"/>
    </w:rPr>
  </w:style>
  <w:style w:type="paragraph" w:customStyle="1" w:styleId="affffffffff9">
    <w:name w:val="标准文件_示例后"/>
    <w:basedOn w:val="affffd"/>
    <w:qFormat/>
    <w:rsid w:val="009B46F9"/>
    <w:pPr>
      <w:ind w:left="964" w:firstLineChars="0" w:firstLine="0"/>
    </w:pPr>
    <w:rPr>
      <w:sz w:val="18"/>
    </w:rPr>
  </w:style>
  <w:style w:type="paragraph" w:customStyle="1" w:styleId="X0">
    <w:name w:val="标准文件_示例X后"/>
    <w:basedOn w:val="affffd"/>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a">
    <w:name w:val="标准文件_索引项"/>
    <w:basedOn w:val="affffd"/>
    <w:next w:val="affffd"/>
    <w:qFormat/>
    <w:rsid w:val="009B46F9"/>
    <w:pPr>
      <w:tabs>
        <w:tab w:val="right" w:leader="dot" w:pos="9356"/>
      </w:tabs>
      <w:ind w:left="210" w:firstLineChars="0" w:hanging="210"/>
      <w:jc w:val="left"/>
    </w:pPr>
  </w:style>
  <w:style w:type="paragraph" w:customStyle="1" w:styleId="affffffffffb">
    <w:name w:val="标准文件_附录一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B46F9"/>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9B46F9"/>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9B46F9"/>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9B46F9"/>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B46F9"/>
    <w:pPr>
      <w:ind w:firstLine="420"/>
    </w:pPr>
    <w:rPr>
      <w:sz w:val="18"/>
    </w:rPr>
  </w:style>
  <w:style w:type="paragraph" w:customStyle="1" w:styleId="afffffffffff0">
    <w:name w:val="标准文件_引言一级无标题"/>
    <w:basedOn w:val="a8"/>
    <w:next w:val="affffd"/>
    <w:qFormat/>
    <w:rsid w:val="009B46F9"/>
    <w:pPr>
      <w:spacing w:beforeLines="0" w:before="0" w:afterLines="0" w:after="0" w:line="276" w:lineRule="auto"/>
    </w:pPr>
    <w:rPr>
      <w:rFonts w:ascii="宋体" w:eastAsia="宋体"/>
    </w:rPr>
  </w:style>
  <w:style w:type="paragraph" w:customStyle="1" w:styleId="afffffffffff1">
    <w:name w:val="标准文件_引言二级无标题"/>
    <w:basedOn w:val="a9"/>
    <w:next w:val="affffd"/>
    <w:qFormat/>
    <w:rsid w:val="009B46F9"/>
    <w:pPr>
      <w:spacing w:beforeLines="0" w:before="0" w:afterLines="0" w:after="0" w:line="276" w:lineRule="auto"/>
    </w:pPr>
    <w:rPr>
      <w:rFonts w:ascii="宋体" w:eastAsia="宋体"/>
    </w:rPr>
  </w:style>
  <w:style w:type="paragraph" w:customStyle="1" w:styleId="afffffffffff2">
    <w:name w:val="标准文件_引言三级无标题"/>
    <w:basedOn w:val="aa"/>
    <w:qFormat/>
    <w:rsid w:val="009B46F9"/>
    <w:pPr>
      <w:spacing w:beforeLines="0" w:before="0" w:afterLines="0" w:after="0" w:line="276" w:lineRule="auto"/>
    </w:pPr>
    <w:rPr>
      <w:rFonts w:ascii="宋体" w:eastAsia="宋体"/>
    </w:rPr>
  </w:style>
  <w:style w:type="paragraph" w:customStyle="1" w:styleId="afffffffffff3">
    <w:name w:val="标准文件_引言四级无标题"/>
    <w:basedOn w:val="ab"/>
    <w:next w:val="affffd"/>
    <w:qFormat/>
    <w:rsid w:val="009B46F9"/>
    <w:pPr>
      <w:spacing w:beforeLines="0" w:before="0" w:afterLines="0" w:after="0" w:line="276" w:lineRule="auto"/>
    </w:pPr>
    <w:rPr>
      <w:rFonts w:ascii="宋体" w:eastAsia="宋体"/>
    </w:rPr>
  </w:style>
  <w:style w:type="paragraph" w:customStyle="1" w:styleId="afffffffffff4">
    <w:name w:val="标准文件_引言五级无标题"/>
    <w:basedOn w:val="ac"/>
    <w:next w:val="affffd"/>
    <w:qFormat/>
    <w:rsid w:val="009B46F9"/>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CD561D"/>
    <w:rPr>
      <w:rFonts w:hAnsi="黑体"/>
    </w:rPr>
  </w:style>
  <w:style w:type="paragraph" w:customStyle="1" w:styleId="afffffffffff6">
    <w:name w:val="标准文件_脚注内容"/>
    <w:basedOn w:val="affffd"/>
    <w:qFormat/>
    <w:rsid w:val="009B46F9"/>
    <w:pPr>
      <w:ind w:leftChars="200" w:left="400" w:hangingChars="200" w:hanging="200"/>
    </w:pPr>
    <w:rPr>
      <w:sz w:val="15"/>
    </w:rPr>
  </w:style>
  <w:style w:type="paragraph" w:customStyle="1" w:styleId="afffffffffff7">
    <w:name w:val="标准文件_术语条一"/>
    <w:basedOn w:val="afffffffff0"/>
    <w:next w:val="affffd"/>
    <w:qFormat/>
    <w:rsid w:val="009B46F9"/>
  </w:style>
  <w:style w:type="paragraph" w:customStyle="1" w:styleId="afffffffffff8">
    <w:name w:val="标准文件_术语条二"/>
    <w:basedOn w:val="afffffffff3"/>
    <w:next w:val="affffd"/>
    <w:qFormat/>
    <w:rsid w:val="009B46F9"/>
  </w:style>
  <w:style w:type="paragraph" w:customStyle="1" w:styleId="afffffffffff9">
    <w:name w:val="标准文件_术语条三"/>
    <w:basedOn w:val="afffffffff2"/>
    <w:next w:val="affffd"/>
    <w:qFormat/>
    <w:rsid w:val="009B46F9"/>
  </w:style>
  <w:style w:type="paragraph" w:customStyle="1" w:styleId="afffffffffffa">
    <w:name w:val="标准文件_术语条四"/>
    <w:basedOn w:val="afffffffff5"/>
    <w:next w:val="affffd"/>
    <w:qFormat/>
    <w:rsid w:val="009B46F9"/>
  </w:style>
  <w:style w:type="paragraph" w:customStyle="1" w:styleId="afffffffffffb">
    <w:name w:val="标准文件_术语条五"/>
    <w:basedOn w:val="afffffffff1"/>
    <w:next w:val="affffd"/>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paragraph" w:customStyle="1" w:styleId="afffffffffffd">
    <w:name w:val="段"/>
    <w:basedOn w:val="afff7"/>
    <w:link w:val="afffffffffffe"/>
    <w:qFormat/>
    <w:rsid w:val="00960368"/>
    <w:pPr>
      <w:spacing w:line="240" w:lineRule="auto"/>
      <w:ind w:firstLineChars="200" w:firstLine="420"/>
    </w:pPr>
    <w:rPr>
      <w:rFonts w:ascii="Times New Roman" w:hAnsi="Times New Roman" w:cs="Calibri"/>
    </w:rPr>
  </w:style>
  <w:style w:type="character" w:customStyle="1" w:styleId="afffffffffffe">
    <w:name w:val="段 字符"/>
    <w:basedOn w:val="afff8"/>
    <w:link w:val="afffffffffffd"/>
    <w:qFormat/>
    <w:rsid w:val="00960368"/>
    <w:rPr>
      <w:rFonts w:ascii="Times New Roman" w:hAnsi="Times New Roman" w:cs="Calibri"/>
      <w:kern w:val="2"/>
      <w:sz w:val="21"/>
      <w:szCs w:val="21"/>
    </w:rPr>
  </w:style>
  <w:style w:type="paragraph" w:customStyle="1" w:styleId="affffffffffff">
    <w:name w:val="术语"/>
    <w:basedOn w:val="afffffffffffd"/>
    <w:next w:val="afffffffffffd"/>
    <w:link w:val="affffffffffff0"/>
    <w:qFormat/>
    <w:rsid w:val="00960368"/>
    <w:rPr>
      <w:rFonts w:eastAsia="黑体"/>
    </w:rPr>
  </w:style>
  <w:style w:type="character" w:customStyle="1" w:styleId="affffffffffff0">
    <w:name w:val="术语 字符"/>
    <w:basedOn w:val="afffffffffffe"/>
    <w:link w:val="affffffffffff"/>
    <w:qFormat/>
    <w:rsid w:val="00960368"/>
    <w:rPr>
      <w:rFonts w:ascii="Times New Roman" w:eastAsia="黑体" w:hAnsi="Times New Roman" w:cs="Calibri"/>
      <w:kern w:val="2"/>
      <w:sz w:val="21"/>
      <w:szCs w:val="21"/>
    </w:rPr>
  </w:style>
  <w:style w:type="paragraph" w:customStyle="1" w:styleId="11">
    <w:name w:val="1章标题"/>
    <w:next w:val="afff7"/>
    <w:uiPriority w:val="99"/>
    <w:qFormat/>
    <w:rsid w:val="00960368"/>
    <w:pPr>
      <w:spacing w:beforeLines="50" w:afterLines="50"/>
      <w:jc w:val="both"/>
      <w:outlineLvl w:val="0"/>
    </w:pPr>
    <w:rPr>
      <w:rFonts w:ascii="黑体" w:eastAsia="黑体" w:hAnsi="Times New Roman" w:cs="黑体"/>
      <w:sz w:val="21"/>
      <w:szCs w:val="21"/>
    </w:rPr>
  </w:style>
  <w:style w:type="paragraph" w:customStyle="1" w:styleId="a0">
    <w:name w:val="一级条标题"/>
    <w:basedOn w:val="afff"/>
    <w:next w:val="afff7"/>
    <w:link w:val="affffffffffff1"/>
    <w:uiPriority w:val="99"/>
    <w:qFormat/>
    <w:rsid w:val="00960368"/>
    <w:pPr>
      <w:numPr>
        <w:numId w:val="1"/>
      </w:numPr>
      <w:spacing w:before="156" w:after="156"/>
    </w:pPr>
    <w:rPr>
      <w:rFonts w:ascii="Times New Roman" w:cs="黑体"/>
      <w:szCs w:val="21"/>
    </w:rPr>
  </w:style>
  <w:style w:type="character" w:customStyle="1" w:styleId="affffffffffff1">
    <w:name w:val="一级条标题 字符"/>
    <w:basedOn w:val="afff8"/>
    <w:link w:val="a0"/>
    <w:uiPriority w:val="99"/>
    <w:qFormat/>
    <w:rsid w:val="00960368"/>
    <w:rPr>
      <w:rFonts w:ascii="Times New Roman" w:eastAsia="黑体" w:hAnsi="Times New Roman" w:cs="黑体"/>
      <w:sz w:val="21"/>
      <w:szCs w:val="21"/>
    </w:rPr>
  </w:style>
  <w:style w:type="paragraph" w:customStyle="1" w:styleId="af2">
    <w:name w:val="字母列项"/>
    <w:basedOn w:val="affffffffffff2"/>
    <w:next w:val="afffffffffffd"/>
    <w:link w:val="affffffffffff3"/>
    <w:qFormat/>
    <w:rsid w:val="000F5919"/>
    <w:pPr>
      <w:numPr>
        <w:numId w:val="33"/>
      </w:numPr>
      <w:adjustRightInd/>
      <w:spacing w:line="240" w:lineRule="auto"/>
      <w:ind w:firstLineChars="0" w:firstLine="0"/>
      <w:jc w:val="left"/>
    </w:pPr>
    <w:rPr>
      <w:rFonts w:ascii="Times New Roman" w:hAnsi="Times New Roman" w:cs="宋体"/>
      <w:kern w:val="0"/>
    </w:rPr>
  </w:style>
  <w:style w:type="character" w:customStyle="1" w:styleId="affffffffffff3">
    <w:name w:val="字母列项 字符"/>
    <w:basedOn w:val="afff8"/>
    <w:link w:val="af2"/>
    <w:qFormat/>
    <w:rsid w:val="000F5919"/>
    <w:rPr>
      <w:rFonts w:ascii="Times New Roman" w:hAnsi="Times New Roman" w:cs="宋体"/>
      <w:sz w:val="21"/>
      <w:szCs w:val="21"/>
    </w:rPr>
  </w:style>
  <w:style w:type="paragraph" w:styleId="affffffffffff2">
    <w:name w:val="List Paragraph"/>
    <w:basedOn w:val="afff7"/>
    <w:uiPriority w:val="34"/>
    <w:qFormat/>
    <w:rsid w:val="000F59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3183658">
      <w:bodyDiv w:val="1"/>
      <w:marLeft w:val="0"/>
      <w:marRight w:val="0"/>
      <w:marTop w:val="0"/>
      <w:marBottom w:val="0"/>
      <w:divBdr>
        <w:top w:val="none" w:sz="0" w:space="0" w:color="auto"/>
        <w:left w:val="none" w:sz="0" w:space="0" w:color="auto"/>
        <w:bottom w:val="none" w:sz="0" w:space="0" w:color="auto"/>
        <w:right w:val="none" w:sz="0" w:space="0" w:color="auto"/>
      </w:divBdr>
    </w:div>
    <w:div w:id="1615480098">
      <w:bodyDiv w:val="1"/>
      <w:marLeft w:val="0"/>
      <w:marRight w:val="0"/>
      <w:marTop w:val="0"/>
      <w:marBottom w:val="0"/>
      <w:divBdr>
        <w:top w:val="none" w:sz="0" w:space="0" w:color="auto"/>
        <w:left w:val="none" w:sz="0" w:space="0" w:color="auto"/>
        <w:bottom w:val="none" w:sz="0" w:space="0" w:color="auto"/>
        <w:right w:val="none" w:sz="0" w:space="0" w:color="auto"/>
      </w:divBdr>
    </w:div>
    <w:div w:id="167846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B04180B23404AE8BB0B042D01C155A8"/>
        <w:category>
          <w:name w:val="常规"/>
          <w:gallery w:val="placeholder"/>
        </w:category>
        <w:types>
          <w:type w:val="bbPlcHdr"/>
        </w:types>
        <w:behaviors>
          <w:behavior w:val="content"/>
        </w:behaviors>
        <w:guid w:val="{58426D25-73AE-4887-A7F5-17F4D3445D14}"/>
      </w:docPartPr>
      <w:docPartBody>
        <w:p w:rsidR="00985F1C" w:rsidRDefault="000C48C7">
          <w:pPr>
            <w:pStyle w:val="CB04180B23404AE8BB0B042D01C155A8"/>
            <w:rPr>
              <w:rFonts w:hint="eastAsia"/>
            </w:rPr>
          </w:pPr>
          <w:r w:rsidRPr="00751A05">
            <w:rPr>
              <w:rStyle w:val="a3"/>
              <w:rFonts w:hint="eastAsia"/>
            </w:rPr>
            <w:t>单击或点击此处输入文字。</w:t>
          </w:r>
        </w:p>
      </w:docPartBody>
    </w:docPart>
    <w:docPart>
      <w:docPartPr>
        <w:name w:val="667157DFD7064EE2B076A7735748A8E8"/>
        <w:category>
          <w:name w:val="常规"/>
          <w:gallery w:val="placeholder"/>
        </w:category>
        <w:types>
          <w:type w:val="bbPlcHdr"/>
        </w:types>
        <w:behaviors>
          <w:behavior w:val="content"/>
        </w:behaviors>
        <w:guid w:val="{9C4B5D66-07B2-4FC3-B3FE-01E8D1919427}"/>
      </w:docPartPr>
      <w:docPartBody>
        <w:p w:rsidR="00985F1C" w:rsidRDefault="000C48C7">
          <w:pPr>
            <w:pStyle w:val="667157DFD7064EE2B076A7735748A8E8"/>
            <w:rPr>
              <w:rFonts w:hint="eastAsia"/>
            </w:rPr>
          </w:pPr>
          <w:r w:rsidRPr="00FB6243">
            <w:rPr>
              <w:rStyle w:val="a3"/>
              <w:rFonts w:hint="eastAsia"/>
            </w:rPr>
            <w:t>选择一项。</w:t>
          </w:r>
        </w:p>
      </w:docPartBody>
    </w:docPart>
    <w:docPart>
      <w:docPartPr>
        <w:name w:val="56C8FDC40E0241DA94D34F6124371B80"/>
        <w:category>
          <w:name w:val="常规"/>
          <w:gallery w:val="placeholder"/>
        </w:category>
        <w:types>
          <w:type w:val="bbPlcHdr"/>
        </w:types>
        <w:behaviors>
          <w:behavior w:val="content"/>
        </w:behaviors>
        <w:guid w:val="{4C1FE9D7-2DF7-4B2C-B298-1A8EA327B212}"/>
      </w:docPartPr>
      <w:docPartBody>
        <w:p w:rsidR="00985F1C" w:rsidRDefault="000C48C7">
          <w:pPr>
            <w:pStyle w:val="56C8FDC40E0241DA94D34F6124371B80"/>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C7"/>
    <w:rsid w:val="000C48C7"/>
    <w:rsid w:val="000E77B3"/>
    <w:rsid w:val="00291877"/>
    <w:rsid w:val="002E4E04"/>
    <w:rsid w:val="004A71DD"/>
    <w:rsid w:val="005C68EB"/>
    <w:rsid w:val="005E18D5"/>
    <w:rsid w:val="00606DD7"/>
    <w:rsid w:val="00985F1C"/>
    <w:rsid w:val="009D6713"/>
    <w:rsid w:val="00A94CE8"/>
    <w:rsid w:val="00BC050E"/>
    <w:rsid w:val="00FA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B04180B23404AE8BB0B042D01C155A8">
    <w:name w:val="CB04180B23404AE8BB0B042D01C155A8"/>
    <w:pPr>
      <w:widowControl w:val="0"/>
      <w:jc w:val="both"/>
    </w:pPr>
  </w:style>
  <w:style w:type="paragraph" w:customStyle="1" w:styleId="667157DFD7064EE2B076A7735748A8E8">
    <w:name w:val="667157DFD7064EE2B076A7735748A8E8"/>
    <w:pPr>
      <w:widowControl w:val="0"/>
      <w:jc w:val="both"/>
    </w:pPr>
  </w:style>
  <w:style w:type="paragraph" w:customStyle="1" w:styleId="56C8FDC40E0241DA94D34F6124371B80">
    <w:name w:val="56C8FDC40E0241DA94D34F6124371B8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168</TotalTime>
  <Pages>1</Pages>
  <Words>1078</Words>
  <Characters>6147</Characters>
  <Application>Microsoft Office Word</Application>
  <DocSecurity>0</DocSecurity>
  <Lines>51</Lines>
  <Paragraphs>14</Paragraphs>
  <ScaleCrop>false</ScaleCrop>
  <Company>PCMI</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徐佳南</cp:lastModifiedBy>
  <cp:revision>21</cp:revision>
  <cp:lastPrinted>2020-08-30T10:00:00Z</cp:lastPrinted>
  <dcterms:created xsi:type="dcterms:W3CDTF">2024-11-27T08:23:00Z</dcterms:created>
  <dcterms:modified xsi:type="dcterms:W3CDTF">2024-12-02T09:12:00Z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